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EE7050" w14:textId="24993310" w:rsidR="00BF1CF4" w:rsidRPr="00CD0A3E" w:rsidRDefault="00BF1CF4" w:rsidP="00BF1CF4">
      <w:pPr>
        <w:pStyle w:val="Header"/>
        <w:tabs>
          <w:tab w:val="clear" w:pos="9072"/>
          <w:tab w:val="right" w:pos="8364"/>
        </w:tabs>
        <w:rPr>
          <w:rFonts w:eastAsiaTheme="minorEastAsia"/>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w:t>
      </w:r>
      <w:r>
        <w:rPr>
          <w:rFonts w:eastAsia="SimSun" w:hint="eastAsia"/>
          <w:sz w:val="22"/>
          <w:szCs w:val="22"/>
          <w:lang w:val="en-GB" w:eastAsia="zh-CN"/>
        </w:rPr>
        <w:t>7</w:t>
      </w:r>
      <w:r>
        <w:rPr>
          <w:rFonts w:eastAsiaTheme="minorEastAsia" w:hint="eastAsia"/>
          <w:sz w:val="22"/>
          <w:szCs w:val="22"/>
          <w:lang w:val="en-GB" w:eastAsia="zh-CN"/>
        </w:rPr>
        <w:t>bis</w:t>
      </w:r>
      <w:r>
        <w:rPr>
          <w:rFonts w:eastAsia="SimSun" w:hint="eastAsia"/>
          <w:sz w:val="22"/>
          <w:szCs w:val="22"/>
          <w:lang w:val="en-GB" w:eastAsia="zh-CN"/>
        </w:rPr>
        <w:tab/>
      </w:r>
      <w:r>
        <w:rPr>
          <w:rFonts w:eastAsia="SimSun" w:hint="eastAsia"/>
          <w:sz w:val="22"/>
          <w:szCs w:val="22"/>
          <w:lang w:val="en-GB" w:eastAsia="zh-CN"/>
        </w:rPr>
        <w:tab/>
      </w:r>
      <w:r w:rsidRPr="00292DEB">
        <w:rPr>
          <w:rFonts w:eastAsia="SimSun"/>
          <w:sz w:val="22"/>
          <w:szCs w:val="22"/>
          <w:lang w:val="en-GB" w:eastAsia="zh-CN"/>
        </w:rPr>
        <w:t>R2-19</w:t>
      </w:r>
      <w:r>
        <w:rPr>
          <w:rFonts w:eastAsiaTheme="minorEastAsia" w:hint="eastAsia"/>
          <w:sz w:val="22"/>
          <w:szCs w:val="22"/>
          <w:lang w:val="en-GB" w:eastAsia="zh-CN"/>
        </w:rPr>
        <w:t>1</w:t>
      </w:r>
      <w:r w:rsidR="00E3782E">
        <w:rPr>
          <w:rFonts w:eastAsiaTheme="minorEastAsia"/>
          <w:sz w:val="22"/>
          <w:szCs w:val="22"/>
          <w:lang w:val="en-GB" w:eastAsia="zh-CN"/>
        </w:rPr>
        <w:t>4059</w:t>
      </w:r>
    </w:p>
    <w:p w14:paraId="7D579103" w14:textId="77777777" w:rsidR="00BF1CF4" w:rsidRPr="00CD0A3E" w:rsidRDefault="00BF1CF4" w:rsidP="00BF1CF4">
      <w:pPr>
        <w:pStyle w:val="Header"/>
        <w:jc w:val="both"/>
        <w:rPr>
          <w:rFonts w:eastAsiaTheme="minorEastAsia"/>
          <w:sz w:val="18"/>
          <w:szCs w:val="18"/>
          <w:lang w:val="en-GB" w:eastAsia="zh-CN"/>
        </w:rPr>
      </w:pPr>
      <w:r>
        <w:rPr>
          <w:rFonts w:eastAsiaTheme="minorEastAsia" w:hint="eastAsia"/>
          <w:sz w:val="22"/>
          <w:szCs w:val="22"/>
          <w:lang w:val="en-GB" w:eastAsia="zh-CN"/>
        </w:rPr>
        <w:t>Chongqing</w:t>
      </w:r>
      <w:r w:rsidRPr="004366AF">
        <w:rPr>
          <w:rFonts w:eastAsiaTheme="minorEastAsia"/>
          <w:sz w:val="22"/>
          <w:szCs w:val="22"/>
          <w:lang w:val="en-GB" w:eastAsia="zh-CN"/>
        </w:rPr>
        <w:t xml:space="preserve">, </w:t>
      </w:r>
      <w:r>
        <w:rPr>
          <w:sz w:val="22"/>
          <w:szCs w:val="22"/>
          <w:lang w:val="en-GB"/>
        </w:rPr>
        <w:t>P. R. China</w:t>
      </w:r>
      <w:r w:rsidRPr="004366AF">
        <w:rPr>
          <w:rFonts w:eastAsiaTheme="minorEastAsia"/>
          <w:sz w:val="22"/>
          <w:szCs w:val="22"/>
          <w:lang w:val="en-GB" w:eastAsia="zh-CN"/>
        </w:rPr>
        <w:t>,</w:t>
      </w:r>
      <w:r>
        <w:rPr>
          <w:rFonts w:eastAsiaTheme="minorEastAsia" w:hint="eastAsia"/>
          <w:sz w:val="22"/>
          <w:szCs w:val="22"/>
          <w:lang w:val="en-GB" w:eastAsia="zh-CN"/>
        </w:rPr>
        <w:t xml:space="preserve"> 14</w:t>
      </w:r>
      <w:r w:rsidRPr="005F4629">
        <w:rPr>
          <w:rFonts w:eastAsia="SimSun"/>
          <w:sz w:val="22"/>
          <w:szCs w:val="22"/>
          <w:vertAlign w:val="superscript"/>
          <w:lang w:val="en-GB" w:eastAsia="zh-CN"/>
        </w:rPr>
        <w:t>t</w:t>
      </w:r>
      <w:r w:rsidRPr="009A4783">
        <w:rPr>
          <w:sz w:val="22"/>
          <w:szCs w:val="22"/>
          <w:vertAlign w:val="superscript"/>
          <w:lang w:val="en-GB"/>
        </w:rPr>
        <w:t>h</w:t>
      </w:r>
      <w:r>
        <w:rPr>
          <w:sz w:val="22"/>
          <w:szCs w:val="22"/>
          <w:lang w:val="en-GB"/>
        </w:rPr>
        <w:t>–</w:t>
      </w:r>
      <w:r>
        <w:rPr>
          <w:rFonts w:eastAsiaTheme="minorEastAsia" w:hint="eastAsia"/>
          <w:sz w:val="22"/>
          <w:szCs w:val="22"/>
          <w:lang w:val="en-GB" w:eastAsia="zh-CN"/>
        </w:rPr>
        <w:t>18</w:t>
      </w:r>
      <w:r w:rsidRPr="000D756C">
        <w:rPr>
          <w:rFonts w:eastAsia="SimSun" w:hint="eastAsia"/>
          <w:sz w:val="22"/>
          <w:szCs w:val="22"/>
          <w:vertAlign w:val="superscript"/>
          <w:lang w:val="en-GB" w:eastAsia="zh-CN"/>
        </w:rPr>
        <w:t>th</w:t>
      </w:r>
      <w:r>
        <w:rPr>
          <w:rFonts w:eastAsia="SimSun" w:hint="eastAsia"/>
          <w:sz w:val="22"/>
          <w:szCs w:val="22"/>
          <w:lang w:val="en-GB" w:eastAsia="zh-CN"/>
        </w:rPr>
        <w:t xml:space="preserve"> </w:t>
      </w:r>
      <w:r>
        <w:rPr>
          <w:rFonts w:eastAsiaTheme="minorEastAsia" w:hint="eastAsia"/>
          <w:sz w:val="22"/>
          <w:szCs w:val="22"/>
          <w:lang w:val="en-GB" w:eastAsia="zh-CN"/>
        </w:rPr>
        <w:t>October 2019</w:t>
      </w:r>
    </w:p>
    <w:p w14:paraId="4D7EE6DB" w14:textId="77777777" w:rsidR="00F23F86" w:rsidRPr="00FE126A" w:rsidRDefault="009C0469" w:rsidP="00F23F86">
      <w:pPr>
        <w:pStyle w:val="Header"/>
        <w:rPr>
          <w:sz w:val="22"/>
          <w:szCs w:val="22"/>
          <w:lang w:val="en-GB"/>
        </w:rPr>
      </w:pPr>
      <w:r>
        <w:rPr>
          <w:sz w:val="22"/>
          <w:szCs w:val="22"/>
          <w:lang w:val="en-GB"/>
        </w:rPr>
        <w:t xml:space="preserve">                                   </w:t>
      </w:r>
    </w:p>
    <w:p w14:paraId="186B4790" w14:textId="7686B81D"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797640">
        <w:rPr>
          <w:rFonts w:cs="Arial"/>
          <w:sz w:val="22"/>
          <w:szCs w:val="22"/>
        </w:rPr>
        <w:t>Source:</w:t>
      </w:r>
      <w:r w:rsidRPr="00797640">
        <w:rPr>
          <w:rFonts w:cs="Arial"/>
          <w:sz w:val="22"/>
          <w:szCs w:val="22"/>
        </w:rPr>
        <w:tab/>
      </w:r>
      <w:r w:rsidRPr="00797640">
        <w:rPr>
          <w:rFonts w:eastAsia="SimSun" w:cs="Arial"/>
          <w:sz w:val="22"/>
          <w:szCs w:val="22"/>
          <w:lang w:eastAsia="zh-CN"/>
        </w:rPr>
        <w:t>CATT</w:t>
      </w:r>
    </w:p>
    <w:p w14:paraId="66A51748" w14:textId="78331BF7" w:rsidR="00100BBD" w:rsidRPr="009C3F29"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156403">
        <w:t>Summary of offline discussion</w:t>
      </w:r>
      <w:bookmarkStart w:id="1" w:name="_GoBack"/>
      <w:bookmarkEnd w:id="1"/>
      <w:r w:rsidR="00156403">
        <w:t xml:space="preserve"> 507 on UE assistance for SCell</w:t>
      </w:r>
    </w:p>
    <w:p w14:paraId="667B194B" w14:textId="28C3122F"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797640">
        <w:rPr>
          <w:rFonts w:eastAsia="SimSun" w:cs="Arial"/>
          <w:sz w:val="22"/>
          <w:szCs w:val="22"/>
          <w:lang w:eastAsia="zh-CN"/>
        </w:rPr>
        <w:t>6</w:t>
      </w:r>
      <w:r w:rsidR="00B7198E">
        <w:rPr>
          <w:rFonts w:eastAsia="SimSun" w:cs="Arial" w:hint="eastAsia"/>
          <w:sz w:val="22"/>
          <w:szCs w:val="22"/>
          <w:lang w:eastAsia="zh-CN"/>
        </w:rPr>
        <w:t>.</w:t>
      </w:r>
      <w:r w:rsidR="00BF1CF4">
        <w:rPr>
          <w:rFonts w:eastAsia="SimSun" w:cs="Arial"/>
          <w:sz w:val="22"/>
          <w:szCs w:val="22"/>
          <w:lang w:eastAsia="zh-CN"/>
        </w:rPr>
        <w:t>11</w:t>
      </w:r>
      <w:r w:rsidR="00B16840">
        <w:rPr>
          <w:rFonts w:eastAsia="SimSun" w:cs="Arial" w:hint="eastAsia"/>
          <w:sz w:val="22"/>
          <w:szCs w:val="22"/>
          <w:lang w:eastAsia="zh-CN"/>
        </w:rPr>
        <w:t>.</w:t>
      </w:r>
      <w:r w:rsidR="00BF1CF4">
        <w:rPr>
          <w:rFonts w:eastAsia="SimSun" w:cs="Arial"/>
          <w:sz w:val="22"/>
          <w:szCs w:val="22"/>
          <w:lang w:eastAsia="zh-CN"/>
        </w:rPr>
        <w:t>5</w:t>
      </w:r>
    </w:p>
    <w:p w14:paraId="1B8640EB"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Heading1"/>
        <w:jc w:val="both"/>
        <w:rPr>
          <w:szCs w:val="28"/>
        </w:rPr>
      </w:pPr>
      <w:bookmarkStart w:id="4" w:name="_Ref528762725"/>
      <w:r w:rsidRPr="00D62F40">
        <w:rPr>
          <w:szCs w:val="28"/>
        </w:rPr>
        <w:t>Introduction</w:t>
      </w:r>
      <w:bookmarkEnd w:id="4"/>
    </w:p>
    <w:p w14:paraId="6272828B" w14:textId="46FB71A6" w:rsidR="00AC530B" w:rsidRDefault="00AC530B" w:rsidP="001E2D70">
      <w:pPr>
        <w:pStyle w:val="BodyText"/>
        <w:rPr>
          <w:rFonts w:eastAsiaTheme="minorEastAsia"/>
          <w:lang w:eastAsia="zh-CN"/>
        </w:rPr>
      </w:pPr>
      <w:bookmarkStart w:id="5" w:name="OLE_LINK1"/>
      <w:bookmarkStart w:id="6" w:name="OLE_LINK2"/>
      <w:r>
        <w:rPr>
          <w:rFonts w:eastAsiaTheme="minorEastAsia"/>
          <w:lang w:eastAsia="zh-CN"/>
        </w:rPr>
        <w:t xml:space="preserve">RAN2 discussed UE assistance for </w:t>
      </w:r>
      <w:proofErr w:type="spellStart"/>
      <w:r>
        <w:rPr>
          <w:rFonts w:eastAsiaTheme="minorEastAsia"/>
          <w:lang w:eastAsia="zh-CN"/>
        </w:rPr>
        <w:t>SCell</w:t>
      </w:r>
      <w:proofErr w:type="spellEnd"/>
      <w:r>
        <w:rPr>
          <w:rFonts w:eastAsiaTheme="minorEastAsia"/>
          <w:lang w:eastAsia="zh-CN"/>
        </w:rPr>
        <w:t xml:space="preserve"> based on </w:t>
      </w:r>
      <w:r>
        <w:rPr>
          <w:rFonts w:eastAsiaTheme="minorEastAsia"/>
          <w:lang w:eastAsia="zh-CN"/>
        </w:rPr>
        <w:fldChar w:fldCharType="begin"/>
      </w:r>
      <w:r>
        <w:rPr>
          <w:rFonts w:eastAsiaTheme="minorEastAsia"/>
          <w:lang w:eastAsia="zh-CN"/>
        </w:rPr>
        <w:instrText xml:space="preserve"> REF _Ref22091857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p w14:paraId="39115FCD" w14:textId="77777777" w:rsidR="00AC530B" w:rsidRPr="00AC530B" w:rsidRDefault="00AC530B" w:rsidP="00AC530B">
      <w:pPr>
        <w:pStyle w:val="Doc-text2"/>
        <w:ind w:left="0" w:firstLine="0"/>
        <w:rPr>
          <w:b/>
          <w:lang w:val="en-US"/>
        </w:rPr>
      </w:pPr>
      <w:r w:rsidRPr="00AC530B">
        <w:rPr>
          <w:b/>
          <w:lang w:val="en-US"/>
        </w:rPr>
        <w:t>SCell</w:t>
      </w:r>
    </w:p>
    <w:p w14:paraId="6A951F33" w14:textId="77777777" w:rsidR="00AC530B" w:rsidRDefault="008651B4" w:rsidP="00AC530B">
      <w:pPr>
        <w:pStyle w:val="Doc-title"/>
      </w:pPr>
      <w:hyperlink r:id="rId9" w:history="1">
        <w:r w:rsidR="00AC530B" w:rsidRPr="00C94867">
          <w:rPr>
            <w:rStyle w:val="Hyperlink"/>
          </w:rPr>
          <w:t>R2-1912112</w:t>
        </w:r>
      </w:hyperlink>
      <w:r w:rsidR="00AC530B">
        <w:tab/>
        <w:t>UE assistance for SCell</w:t>
      </w:r>
      <w:r w:rsidR="00AC530B">
        <w:tab/>
      </w:r>
      <w:r w:rsidR="00AC530B" w:rsidRPr="00644010">
        <w:t>CATT, Qualcomm Inc., Apple, Huawei, HiSilicon, vivo, Samsung, Intel, MediaTek</w:t>
      </w:r>
      <w:r w:rsidR="00AC530B">
        <w:tab/>
      </w:r>
      <w:r w:rsidR="00AC530B">
        <w:tab/>
        <w:t>discussion</w:t>
      </w:r>
      <w:r w:rsidR="00AC530B">
        <w:tab/>
        <w:t>Rel-16</w:t>
      </w:r>
      <w:r w:rsidR="00AC530B">
        <w:tab/>
        <w:t>NR_UE_pow_sav-Core</w:t>
      </w:r>
    </w:p>
    <w:p w14:paraId="75DADEA9" w14:textId="77777777" w:rsidR="00AC530B" w:rsidRDefault="00AC530B" w:rsidP="00AC530B">
      <w:pPr>
        <w:pStyle w:val="Doc-text2"/>
        <w:rPr>
          <w:i/>
        </w:rPr>
      </w:pPr>
      <w:r w:rsidRPr="005F5441">
        <w:rPr>
          <w:i/>
        </w:rPr>
        <w:t>Proposal 1: RAN2 is kindly requested to specify SCell-related information as part the UE assistance information in Rel-16.</w:t>
      </w:r>
    </w:p>
    <w:p w14:paraId="689CF240" w14:textId="77777777" w:rsidR="00AC530B" w:rsidRDefault="00AC530B" w:rsidP="00AC530B">
      <w:pPr>
        <w:pStyle w:val="Doc-text2"/>
      </w:pPr>
      <w:r>
        <w:t>-</w:t>
      </w:r>
      <w:r>
        <w:tab/>
        <w:t xml:space="preserve">LG and Nokia thinks that this should be out of scope.   Qualcomm thinks that number of cells is already in the overheating UE assistance information.   Apple also thinks we can reuse UE assistance.   </w:t>
      </w:r>
    </w:p>
    <w:p w14:paraId="68068100" w14:textId="77777777" w:rsidR="00AC530B" w:rsidRDefault="00AC530B" w:rsidP="00AC530B">
      <w:pPr>
        <w:pStyle w:val="Doc-text2"/>
      </w:pPr>
      <w:r>
        <w:t>-</w:t>
      </w:r>
      <w:r>
        <w:tab/>
        <w:t xml:space="preserve">ZTE doesn’t want to have any SCells information.  Ericsson is open to discuss aggregated bandwidth provided that it is clarified.   Nokia is ok to re-use the overheating.  </w:t>
      </w:r>
    </w:p>
    <w:p w14:paraId="5C8FD196" w14:textId="77777777" w:rsidR="00AC530B" w:rsidRPr="005F5441" w:rsidRDefault="00AC530B" w:rsidP="00AC530B">
      <w:pPr>
        <w:pStyle w:val="Doc-text2"/>
      </w:pPr>
    </w:p>
    <w:p w14:paraId="1468599C" w14:textId="77777777" w:rsidR="00AC530B" w:rsidRDefault="00AC530B" w:rsidP="00AC530B">
      <w:pPr>
        <w:pStyle w:val="Doc-text2"/>
        <w:ind w:left="0" w:firstLine="0"/>
      </w:pPr>
      <w:r>
        <w:rPr>
          <w:i/>
        </w:rPr>
        <w:t>R2-1914059</w:t>
      </w:r>
      <w:r>
        <w:rPr>
          <w:i/>
        </w:rPr>
        <w:tab/>
      </w:r>
      <w:r>
        <w:t>Summary of offline discussion on UE assistance for SCell</w:t>
      </w:r>
    </w:p>
    <w:p w14:paraId="024281A7" w14:textId="77777777" w:rsidR="00AC530B" w:rsidRPr="0091208C" w:rsidRDefault="00AC530B" w:rsidP="00AC530B">
      <w:pPr>
        <w:pStyle w:val="Doc-text2"/>
        <w:ind w:left="0" w:firstLine="0"/>
      </w:pPr>
      <w:r>
        <w:tab/>
        <w:t>- agreeable proposals where overheating information are re-used</w:t>
      </w:r>
    </w:p>
    <w:p w14:paraId="4C749E30" w14:textId="77777777" w:rsidR="00AC530B" w:rsidRDefault="00AC530B" w:rsidP="00AC530B">
      <w:pPr>
        <w:pStyle w:val="Doc-text2"/>
      </w:pPr>
      <w:r>
        <w:t>[CB Offline discussion 507]</w:t>
      </w:r>
    </w:p>
    <w:p w14:paraId="30E56BF6" w14:textId="77777777" w:rsidR="00AC530B" w:rsidRPr="0091208C" w:rsidRDefault="00AC530B" w:rsidP="00AC530B">
      <w:pPr>
        <w:pStyle w:val="Doc-text2"/>
      </w:pPr>
    </w:p>
    <w:p w14:paraId="4F27E212" w14:textId="3D898723" w:rsidR="00AC530B" w:rsidRDefault="00AC530B" w:rsidP="001E2D70">
      <w:pPr>
        <w:pStyle w:val="BodyText"/>
        <w:rPr>
          <w:rFonts w:eastAsiaTheme="minorEastAsia"/>
          <w:lang w:eastAsia="zh-CN"/>
        </w:rPr>
      </w:pPr>
      <w:r>
        <w:rPr>
          <w:rFonts w:eastAsiaTheme="minorEastAsia"/>
          <w:lang w:eastAsia="zh-CN"/>
        </w:rPr>
        <w:t>This contribution summarizes the above offline discussion.</w:t>
      </w:r>
    </w:p>
    <w:bookmarkEnd w:id="5"/>
    <w:bookmarkEnd w:id="6"/>
    <w:p w14:paraId="1309DC62" w14:textId="77777777" w:rsidR="00E3725B" w:rsidRDefault="00E3725B" w:rsidP="00E3725B">
      <w:pPr>
        <w:pStyle w:val="Heading1"/>
        <w:jc w:val="both"/>
      </w:pPr>
      <w:r w:rsidRPr="00AA54B6">
        <w:rPr>
          <w:rFonts w:hint="eastAsia"/>
        </w:rPr>
        <w:t>Discussion</w:t>
      </w:r>
    </w:p>
    <w:p w14:paraId="4C79CC47" w14:textId="77777777" w:rsidR="00AC530B" w:rsidRDefault="00AC530B" w:rsidP="00B97A80">
      <w:pPr>
        <w:spacing w:after="120"/>
        <w:jc w:val="both"/>
      </w:pPr>
      <w:r>
        <w:t>This offline discusses how to reuse overheating information in support of power saving.</w:t>
      </w:r>
    </w:p>
    <w:p w14:paraId="6C856DD0" w14:textId="5839F739" w:rsidR="009C4D66" w:rsidRDefault="00AC530B" w:rsidP="00B97A80">
      <w:pPr>
        <w:spacing w:after="120"/>
        <w:jc w:val="both"/>
      </w:pPr>
      <w:r>
        <w:t xml:space="preserve">The very first clarification to be made is whether </w:t>
      </w:r>
      <w:r w:rsidR="009C4D66">
        <w:t xml:space="preserve">the </w:t>
      </w:r>
      <w:r w:rsidR="004D3B73" w:rsidRPr="00F702AD">
        <w:rPr>
          <w:lang w:eastAsia="ja-JP"/>
        </w:rPr>
        <w:t xml:space="preserve">Rel-15 </w:t>
      </w:r>
      <w:proofErr w:type="spellStart"/>
      <w:r w:rsidR="004D3B73" w:rsidRPr="00F702AD">
        <w:rPr>
          <w:i/>
          <w:iCs/>
          <w:lang w:eastAsia="ja-JP"/>
        </w:rPr>
        <w:t>overheatingAssistance</w:t>
      </w:r>
      <w:proofErr w:type="spellEnd"/>
      <w:r w:rsidR="004D3B73" w:rsidRPr="00F702AD">
        <w:rPr>
          <w:lang w:eastAsia="ja-JP"/>
        </w:rPr>
        <w:t xml:space="preserve"> </w:t>
      </w:r>
      <w:r w:rsidR="004D3B73" w:rsidRPr="00C608B6">
        <w:rPr>
          <w:lang w:eastAsia="ja-JP"/>
        </w:rPr>
        <w:t>I.E.</w:t>
      </w:r>
      <w:r w:rsidR="009C4D66">
        <w:t xml:space="preserve"> is now commonly used for both overheating and power saving or if the </w:t>
      </w:r>
      <w:r w:rsidR="009C4D66" w:rsidRPr="009C4D66">
        <w:t xml:space="preserve">network </w:t>
      </w:r>
      <w:r w:rsidR="009C4D66">
        <w:t>can</w:t>
      </w:r>
      <w:r w:rsidR="009C4D66" w:rsidRPr="009C4D66">
        <w:t xml:space="preserve"> distinguish from the received message whether it is for overheating or power saving purpose</w:t>
      </w:r>
      <w:r w:rsidR="009C4D66">
        <w:t>.</w:t>
      </w:r>
    </w:p>
    <w:p w14:paraId="628BBFCF" w14:textId="752B38A4" w:rsidR="009C4D66" w:rsidRPr="004E3981" w:rsidRDefault="009C4D66" w:rsidP="004E3981">
      <w:pPr>
        <w:numPr>
          <w:ilvl w:val="0"/>
          <w:numId w:val="43"/>
        </w:numPr>
        <w:overflowPunct w:val="0"/>
        <w:autoSpaceDE w:val="0"/>
        <w:autoSpaceDN w:val="0"/>
        <w:adjustRightInd w:val="0"/>
        <w:spacing w:after="120" w:line="264" w:lineRule="auto"/>
        <w:ind w:left="0" w:firstLine="0"/>
        <w:jc w:val="both"/>
        <w:textAlignment w:val="baseline"/>
        <w:rPr>
          <w:b/>
        </w:rPr>
      </w:pPr>
      <w:r w:rsidRPr="009C4D66">
        <w:rPr>
          <w:b/>
        </w:rPr>
        <w:t xml:space="preserve">Should </w:t>
      </w:r>
      <w:r>
        <w:rPr>
          <w:b/>
        </w:rPr>
        <w:t xml:space="preserve">the </w:t>
      </w:r>
      <w:r w:rsidRPr="009C4D66">
        <w:rPr>
          <w:b/>
        </w:rPr>
        <w:t>network be able to distinguish from the received message whether it is for overheating or power saving purpose?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9"/>
        <w:gridCol w:w="1594"/>
        <w:gridCol w:w="5609"/>
      </w:tblGrid>
      <w:tr w:rsidR="009C4D66" w14:paraId="45F959DF" w14:textId="77777777" w:rsidTr="00222643">
        <w:tc>
          <w:tcPr>
            <w:tcW w:w="774" w:type="pct"/>
            <w:shd w:val="clear" w:color="auto" w:fill="BFBFBF"/>
          </w:tcPr>
          <w:p w14:paraId="264A4975" w14:textId="77777777" w:rsidR="009C4D66" w:rsidRDefault="009C4D66" w:rsidP="005E2F6D">
            <w:r>
              <w:rPr>
                <w:rFonts w:hint="eastAsia"/>
              </w:rPr>
              <w:t>Company</w:t>
            </w:r>
          </w:p>
        </w:tc>
        <w:tc>
          <w:tcPr>
            <w:tcW w:w="935" w:type="pct"/>
            <w:shd w:val="clear" w:color="auto" w:fill="BFBFBF"/>
          </w:tcPr>
          <w:p w14:paraId="0AF0DE81" w14:textId="524CA14D" w:rsidR="009C4D66" w:rsidRDefault="009C4D66" w:rsidP="009C4D66">
            <w:r>
              <w:t>Yes/No</w:t>
            </w:r>
          </w:p>
        </w:tc>
        <w:tc>
          <w:tcPr>
            <w:tcW w:w="3291" w:type="pct"/>
            <w:shd w:val="clear" w:color="auto" w:fill="BFBFBF"/>
          </w:tcPr>
          <w:p w14:paraId="5594BBE6" w14:textId="77777777" w:rsidR="009C4D66" w:rsidRDefault="009C4D66" w:rsidP="005E2F6D">
            <w:r>
              <w:rPr>
                <w:rFonts w:hint="eastAsia"/>
              </w:rPr>
              <w:t>Comments if any</w:t>
            </w:r>
          </w:p>
        </w:tc>
      </w:tr>
      <w:tr w:rsidR="009C4D66" w:rsidRPr="00A45CF7" w14:paraId="0E788D9E" w14:textId="77777777" w:rsidTr="00222643">
        <w:tc>
          <w:tcPr>
            <w:tcW w:w="774" w:type="pct"/>
          </w:tcPr>
          <w:p w14:paraId="09F98865" w14:textId="31CA97C9" w:rsidR="009C4D66" w:rsidRPr="00A45CF7" w:rsidRDefault="00D6241F" w:rsidP="005E2F6D">
            <w:pPr>
              <w:rPr>
                <w:rFonts w:eastAsia="SimSun"/>
              </w:rPr>
            </w:pPr>
            <w:r>
              <w:rPr>
                <w:rFonts w:eastAsia="SimSun"/>
              </w:rPr>
              <w:t>CATT</w:t>
            </w:r>
          </w:p>
        </w:tc>
        <w:tc>
          <w:tcPr>
            <w:tcW w:w="935" w:type="pct"/>
          </w:tcPr>
          <w:p w14:paraId="44F25000" w14:textId="2DBAE9DF" w:rsidR="009C4D66" w:rsidRPr="00A45CF7" w:rsidRDefault="00D6241F" w:rsidP="005E2F6D">
            <w:pPr>
              <w:rPr>
                <w:rFonts w:eastAsia="SimSun"/>
              </w:rPr>
            </w:pPr>
            <w:r>
              <w:rPr>
                <w:rFonts w:eastAsia="SimSun"/>
              </w:rPr>
              <w:t>Yes</w:t>
            </w:r>
          </w:p>
        </w:tc>
        <w:tc>
          <w:tcPr>
            <w:tcW w:w="3291" w:type="pct"/>
          </w:tcPr>
          <w:p w14:paraId="1EF3EA84" w14:textId="450F031C" w:rsidR="009C4D66" w:rsidRPr="00936E9E" w:rsidRDefault="00936E9E" w:rsidP="005E2F6D">
            <w:pPr>
              <w:rPr>
                <w:rFonts w:eastAsia="SimSun"/>
              </w:rPr>
            </w:pPr>
            <w:r>
              <w:rPr>
                <w:rFonts w:eastAsia="SimSun"/>
              </w:rPr>
              <w:t>It is obvious that NW should distinguish both cases since they are triggered for different purposes.</w:t>
            </w:r>
          </w:p>
        </w:tc>
      </w:tr>
      <w:tr w:rsidR="009C4D66" w14:paraId="379FAF35" w14:textId="77777777" w:rsidTr="00222643">
        <w:tc>
          <w:tcPr>
            <w:tcW w:w="774" w:type="pct"/>
          </w:tcPr>
          <w:p w14:paraId="41DD9AB3" w14:textId="1FCAE397" w:rsidR="009C4D66" w:rsidRPr="00A0099F" w:rsidRDefault="00262418" w:rsidP="005E2F6D">
            <w:pPr>
              <w:rPr>
                <w:rFonts w:eastAsia="SimSun"/>
                <w:lang w:eastAsia="zh-CN"/>
              </w:rPr>
            </w:pPr>
            <w:r>
              <w:rPr>
                <w:rFonts w:eastAsia="SimSun"/>
                <w:lang w:eastAsia="zh-CN"/>
              </w:rPr>
              <w:t>Vivo</w:t>
            </w:r>
          </w:p>
        </w:tc>
        <w:tc>
          <w:tcPr>
            <w:tcW w:w="935" w:type="pct"/>
          </w:tcPr>
          <w:p w14:paraId="6D84969F" w14:textId="4589DE23" w:rsidR="009C4D66" w:rsidRPr="00EA6979" w:rsidRDefault="00262418" w:rsidP="005E2F6D">
            <w:pPr>
              <w:rPr>
                <w:rFonts w:eastAsia="SimSun"/>
                <w:lang w:eastAsia="zh-CN"/>
              </w:rPr>
            </w:pPr>
            <w:r>
              <w:rPr>
                <w:rFonts w:eastAsia="SimSun" w:hint="eastAsia"/>
                <w:lang w:eastAsia="zh-CN"/>
              </w:rPr>
              <w:t>Yes</w:t>
            </w:r>
          </w:p>
        </w:tc>
        <w:tc>
          <w:tcPr>
            <w:tcW w:w="3291" w:type="pct"/>
          </w:tcPr>
          <w:p w14:paraId="12C6C415" w14:textId="6E5D2275" w:rsidR="00BF57FF" w:rsidRDefault="00BF57FF" w:rsidP="00BF57FF">
            <w:pPr>
              <w:rPr>
                <w:rFonts w:eastAsiaTheme="minorEastAsia"/>
                <w:lang w:eastAsia="zh-CN"/>
              </w:rPr>
            </w:pPr>
            <w:r>
              <w:rPr>
                <w:rFonts w:eastAsiaTheme="minorEastAsia" w:hint="eastAsia"/>
                <w:lang w:eastAsia="zh-CN"/>
              </w:rPr>
              <w:t xml:space="preserve">We think NW should distinguish different features. </w:t>
            </w:r>
          </w:p>
          <w:p w14:paraId="1D4D2CC2" w14:textId="594DA52E" w:rsidR="009C4D66" w:rsidRDefault="00BF57FF" w:rsidP="00BF57FF">
            <w:pPr>
              <w:rPr>
                <w:rFonts w:eastAsiaTheme="minorEastAsia"/>
                <w:lang w:eastAsia="zh-CN"/>
              </w:rPr>
            </w:pPr>
            <w:r>
              <w:rPr>
                <w:rFonts w:eastAsiaTheme="minorEastAsia"/>
                <w:lang w:eastAsia="zh-CN"/>
              </w:rPr>
              <w:t>And</w:t>
            </w:r>
            <w:r>
              <w:rPr>
                <w:rFonts w:eastAsiaTheme="minorEastAsia" w:hint="eastAsia"/>
                <w:lang w:eastAsia="zh-CN"/>
              </w:rPr>
              <w:t xml:space="preserve"> we </w:t>
            </w:r>
            <w:r>
              <w:rPr>
                <w:rFonts w:eastAsiaTheme="minorEastAsia"/>
                <w:lang w:eastAsia="zh-CN"/>
              </w:rPr>
              <w:t>have already agreed in Main Session about UE assistance information:</w:t>
            </w:r>
          </w:p>
          <w:p w14:paraId="255F7098" w14:textId="712EA420" w:rsidR="00BF57FF" w:rsidRPr="00BF57FF" w:rsidRDefault="00BF57FF" w:rsidP="00BF57FF">
            <w:pPr>
              <w:rPr>
                <w:rFonts w:eastAsiaTheme="minorEastAsia"/>
                <w:bCs/>
                <w:lang w:val="en-GB" w:eastAsia="zh-CN"/>
              </w:rPr>
            </w:pPr>
            <w:r w:rsidRPr="00BF57FF">
              <w:rPr>
                <w:rFonts w:eastAsiaTheme="minorEastAsia"/>
                <w:bCs/>
                <w:lang w:val="en-GB" w:eastAsia="zh-CN"/>
              </w:rPr>
              <w:t xml:space="preserve">=&gt;At least for NR, Prohibit mechanisms are feature specific, e.g. prohibit timer handling </w:t>
            </w:r>
          </w:p>
          <w:p w14:paraId="596F4FEF" w14:textId="70F34329" w:rsidR="00BF57FF" w:rsidRPr="00BF57FF" w:rsidRDefault="00BF57FF" w:rsidP="00BF57FF">
            <w:pPr>
              <w:rPr>
                <w:rFonts w:eastAsiaTheme="minorEastAsia"/>
                <w:bCs/>
                <w:lang w:val="en-GB" w:eastAsia="zh-CN"/>
              </w:rPr>
            </w:pPr>
            <w:r w:rsidRPr="00BF57FF">
              <w:rPr>
                <w:rFonts w:eastAsiaTheme="minorEastAsia"/>
                <w:bCs/>
                <w:lang w:val="en-GB" w:eastAsia="zh-CN"/>
              </w:rPr>
              <w:t>=&gt;At least for NR, For UE assistance reporting features use delta as the general approach.</w:t>
            </w:r>
          </w:p>
          <w:p w14:paraId="12934A8D" w14:textId="3FE32395" w:rsidR="00BF57FF" w:rsidRPr="00BF57FF" w:rsidRDefault="00BF57FF" w:rsidP="00BF57FF">
            <w:pPr>
              <w:rPr>
                <w:rFonts w:eastAsiaTheme="minorEastAsia"/>
                <w:lang w:val="en-GB" w:eastAsia="zh-CN"/>
              </w:rPr>
            </w:pPr>
            <w:r>
              <w:rPr>
                <w:rFonts w:eastAsiaTheme="minorEastAsia" w:hint="eastAsia"/>
                <w:lang w:val="en-GB" w:eastAsia="zh-CN"/>
              </w:rPr>
              <w:t xml:space="preserve">For the detailed approach, how to distinguish can be </w:t>
            </w:r>
            <w:r>
              <w:rPr>
                <w:rFonts w:eastAsiaTheme="minorEastAsia"/>
                <w:lang w:val="en-GB" w:eastAsia="zh-CN"/>
              </w:rPr>
              <w:t xml:space="preserve">further discussed. </w:t>
            </w:r>
          </w:p>
        </w:tc>
      </w:tr>
      <w:tr w:rsidR="009C4D66" w:rsidRPr="00876DD8" w14:paraId="2D465AF0" w14:textId="77777777" w:rsidTr="00222643">
        <w:tc>
          <w:tcPr>
            <w:tcW w:w="774" w:type="pct"/>
          </w:tcPr>
          <w:p w14:paraId="04114FA3" w14:textId="71155900" w:rsidR="009C4D66" w:rsidRPr="00876DD8" w:rsidRDefault="00AA4417" w:rsidP="00AA4417">
            <w:pPr>
              <w:rPr>
                <w:rFonts w:eastAsia="SimSun"/>
              </w:rPr>
            </w:pPr>
            <w:r w:rsidRPr="00AA4417">
              <w:rPr>
                <w:rFonts w:eastAsia="SimSun"/>
              </w:rPr>
              <w:t>Huawei, HiSilicon</w:t>
            </w:r>
          </w:p>
        </w:tc>
        <w:tc>
          <w:tcPr>
            <w:tcW w:w="935" w:type="pct"/>
          </w:tcPr>
          <w:p w14:paraId="2728C95A" w14:textId="584FCEF6" w:rsidR="009C4D66" w:rsidRPr="00876DD8" w:rsidRDefault="00AA4417" w:rsidP="005E2F6D">
            <w:pPr>
              <w:rPr>
                <w:rFonts w:eastAsia="SimSun"/>
                <w:lang w:eastAsia="zh-CN"/>
              </w:rPr>
            </w:pPr>
            <w:r>
              <w:rPr>
                <w:rFonts w:eastAsia="SimSun" w:hint="eastAsia"/>
                <w:lang w:eastAsia="zh-CN"/>
              </w:rPr>
              <w:t>Y</w:t>
            </w:r>
            <w:r>
              <w:rPr>
                <w:rFonts w:eastAsia="SimSun"/>
                <w:lang w:eastAsia="zh-CN"/>
              </w:rPr>
              <w:t>es</w:t>
            </w:r>
          </w:p>
        </w:tc>
        <w:tc>
          <w:tcPr>
            <w:tcW w:w="3291" w:type="pct"/>
          </w:tcPr>
          <w:p w14:paraId="62C150D1" w14:textId="00355C64" w:rsidR="009C4D66" w:rsidRPr="00876DD8" w:rsidRDefault="009C4D66" w:rsidP="005E2F6D">
            <w:pPr>
              <w:rPr>
                <w:rFonts w:eastAsia="SimSun"/>
              </w:rPr>
            </w:pPr>
          </w:p>
        </w:tc>
      </w:tr>
      <w:tr w:rsidR="005F7975" w:rsidRPr="00876DD8" w14:paraId="15DBD663" w14:textId="77777777" w:rsidTr="00222643">
        <w:tc>
          <w:tcPr>
            <w:tcW w:w="774" w:type="pct"/>
          </w:tcPr>
          <w:p w14:paraId="1367670F" w14:textId="0E0CD61C" w:rsidR="005F7975" w:rsidRPr="00AA4417" w:rsidRDefault="005F7975" w:rsidP="00AA4417">
            <w:pPr>
              <w:rPr>
                <w:rFonts w:eastAsia="SimSun"/>
              </w:rPr>
            </w:pPr>
            <w:r>
              <w:rPr>
                <w:rFonts w:eastAsia="SimSun"/>
              </w:rPr>
              <w:t>Intel</w:t>
            </w:r>
          </w:p>
        </w:tc>
        <w:tc>
          <w:tcPr>
            <w:tcW w:w="935" w:type="pct"/>
          </w:tcPr>
          <w:p w14:paraId="00E9668C" w14:textId="0C8BCB59" w:rsidR="005F7975" w:rsidRDefault="005F7975" w:rsidP="005E2F6D">
            <w:pPr>
              <w:rPr>
                <w:rFonts w:eastAsia="SimSun"/>
                <w:lang w:eastAsia="zh-CN"/>
              </w:rPr>
            </w:pPr>
            <w:r>
              <w:rPr>
                <w:rFonts w:eastAsia="SimSun"/>
                <w:lang w:eastAsia="zh-CN"/>
              </w:rPr>
              <w:t>Yes</w:t>
            </w:r>
          </w:p>
        </w:tc>
        <w:tc>
          <w:tcPr>
            <w:tcW w:w="3291" w:type="pct"/>
          </w:tcPr>
          <w:p w14:paraId="150FAFE6" w14:textId="77777777" w:rsidR="005F7975" w:rsidRPr="00876DD8" w:rsidRDefault="005F7975" w:rsidP="005E2F6D">
            <w:pPr>
              <w:rPr>
                <w:rFonts w:eastAsia="SimSun"/>
              </w:rPr>
            </w:pPr>
          </w:p>
        </w:tc>
      </w:tr>
      <w:tr w:rsidR="005C3DCD" w:rsidRPr="00876DD8" w14:paraId="4781A003" w14:textId="77777777" w:rsidTr="00222643">
        <w:tc>
          <w:tcPr>
            <w:tcW w:w="774" w:type="pct"/>
          </w:tcPr>
          <w:p w14:paraId="771F625D" w14:textId="166F7EF0" w:rsidR="005C3DCD" w:rsidRDefault="005C3DCD" w:rsidP="00AA4417">
            <w:pPr>
              <w:rPr>
                <w:rFonts w:eastAsia="SimSun"/>
              </w:rPr>
            </w:pPr>
            <w:r>
              <w:rPr>
                <w:rFonts w:eastAsia="SimSun" w:hint="eastAsia"/>
                <w:lang w:eastAsia="zh-CN"/>
              </w:rPr>
              <w:t>Xiaomi</w:t>
            </w:r>
          </w:p>
        </w:tc>
        <w:tc>
          <w:tcPr>
            <w:tcW w:w="935" w:type="pct"/>
          </w:tcPr>
          <w:p w14:paraId="0A0D8831" w14:textId="66ADD85D" w:rsidR="005C3DCD" w:rsidRDefault="005C3DCD" w:rsidP="005E2F6D">
            <w:pPr>
              <w:rPr>
                <w:rFonts w:eastAsia="SimSun"/>
                <w:lang w:eastAsia="zh-CN"/>
              </w:rPr>
            </w:pPr>
            <w:r>
              <w:rPr>
                <w:rFonts w:eastAsia="SimSun" w:hint="eastAsia"/>
                <w:lang w:eastAsia="zh-CN"/>
              </w:rPr>
              <w:t>Yes</w:t>
            </w:r>
          </w:p>
        </w:tc>
        <w:tc>
          <w:tcPr>
            <w:tcW w:w="3291" w:type="pct"/>
          </w:tcPr>
          <w:p w14:paraId="442E83C3" w14:textId="77777777" w:rsidR="005C3DCD" w:rsidRPr="00876DD8" w:rsidRDefault="005C3DCD" w:rsidP="005E2F6D">
            <w:pPr>
              <w:rPr>
                <w:rFonts w:eastAsia="SimSun"/>
              </w:rPr>
            </w:pPr>
          </w:p>
        </w:tc>
      </w:tr>
      <w:tr w:rsidR="00E13DBE" w:rsidRPr="00876DD8" w14:paraId="5A5F4142" w14:textId="77777777" w:rsidTr="00222643">
        <w:tc>
          <w:tcPr>
            <w:tcW w:w="774" w:type="pct"/>
          </w:tcPr>
          <w:p w14:paraId="3B08C5AC" w14:textId="2B6D65C3" w:rsidR="00E13DBE" w:rsidRDefault="00E13DBE" w:rsidP="00E13DBE">
            <w:pPr>
              <w:rPr>
                <w:rFonts w:eastAsia="SimSun"/>
                <w:lang w:eastAsia="zh-CN"/>
              </w:rPr>
            </w:pPr>
            <w:r>
              <w:rPr>
                <w:rFonts w:eastAsia="SimSun"/>
              </w:rPr>
              <w:lastRenderedPageBreak/>
              <w:t>MediaTek</w:t>
            </w:r>
          </w:p>
        </w:tc>
        <w:tc>
          <w:tcPr>
            <w:tcW w:w="935" w:type="pct"/>
          </w:tcPr>
          <w:p w14:paraId="5A942C60" w14:textId="1EE5C5EE" w:rsidR="00E13DBE" w:rsidRDefault="00E13DBE" w:rsidP="00E13DBE">
            <w:pPr>
              <w:rPr>
                <w:rFonts w:eastAsia="SimSun"/>
                <w:lang w:eastAsia="zh-CN"/>
              </w:rPr>
            </w:pPr>
            <w:r>
              <w:rPr>
                <w:rFonts w:eastAsia="SimSun"/>
              </w:rPr>
              <w:t>Yes</w:t>
            </w:r>
          </w:p>
        </w:tc>
        <w:tc>
          <w:tcPr>
            <w:tcW w:w="3291" w:type="pct"/>
          </w:tcPr>
          <w:p w14:paraId="0177575D" w14:textId="6FE6F800" w:rsidR="00E13DBE" w:rsidRPr="00876DD8" w:rsidRDefault="00E13DBE" w:rsidP="00E13DBE">
            <w:pPr>
              <w:rPr>
                <w:rFonts w:eastAsia="SimSun"/>
              </w:rPr>
            </w:pPr>
            <w:r>
              <w:rPr>
                <w:rFonts w:eastAsia="SimSun"/>
              </w:rPr>
              <w:t>As these are triggered for different purposes, the NW should be able to distinguish between them</w:t>
            </w:r>
          </w:p>
        </w:tc>
      </w:tr>
      <w:tr w:rsidR="00E13DBE" w:rsidRPr="00876DD8" w14:paraId="5D3A086D" w14:textId="77777777" w:rsidTr="00222643">
        <w:tc>
          <w:tcPr>
            <w:tcW w:w="774" w:type="pct"/>
          </w:tcPr>
          <w:p w14:paraId="13575CD8" w14:textId="39C1310D" w:rsidR="00E13DBE" w:rsidRDefault="00CD0C14" w:rsidP="00E13DBE">
            <w:pPr>
              <w:rPr>
                <w:rFonts w:eastAsia="SimSun"/>
                <w:lang w:eastAsia="zh-CN"/>
              </w:rPr>
            </w:pPr>
            <w:r>
              <w:rPr>
                <w:rFonts w:eastAsia="SimSun" w:hint="eastAsia"/>
                <w:lang w:eastAsia="zh-CN"/>
              </w:rPr>
              <w:t>OPPO</w:t>
            </w:r>
          </w:p>
        </w:tc>
        <w:tc>
          <w:tcPr>
            <w:tcW w:w="935" w:type="pct"/>
          </w:tcPr>
          <w:p w14:paraId="19917D93" w14:textId="2A0BC1F8" w:rsidR="00E13DBE" w:rsidRDefault="00CD0C14" w:rsidP="00E13DBE">
            <w:pPr>
              <w:rPr>
                <w:rFonts w:eastAsia="SimSun"/>
                <w:lang w:eastAsia="zh-CN"/>
              </w:rPr>
            </w:pPr>
            <w:r>
              <w:rPr>
                <w:rFonts w:eastAsia="SimSun" w:hint="eastAsia"/>
                <w:lang w:eastAsia="zh-CN"/>
              </w:rPr>
              <w:t>Yes</w:t>
            </w:r>
          </w:p>
        </w:tc>
        <w:tc>
          <w:tcPr>
            <w:tcW w:w="3291" w:type="pct"/>
          </w:tcPr>
          <w:p w14:paraId="7D8B1F3B" w14:textId="77777777" w:rsidR="00E13DBE" w:rsidRPr="00876DD8" w:rsidRDefault="00E13DBE" w:rsidP="00E13DBE">
            <w:pPr>
              <w:rPr>
                <w:rFonts w:eastAsia="SimSun"/>
              </w:rPr>
            </w:pPr>
          </w:p>
        </w:tc>
      </w:tr>
      <w:tr w:rsidR="001F4030" w:rsidRPr="00876DD8" w14:paraId="61083AAE" w14:textId="77777777" w:rsidTr="00222643">
        <w:tc>
          <w:tcPr>
            <w:tcW w:w="774" w:type="pct"/>
          </w:tcPr>
          <w:p w14:paraId="0EEF6097" w14:textId="13C00A84" w:rsidR="001F4030" w:rsidRPr="001F4030" w:rsidRDefault="001F4030" w:rsidP="00E13DBE">
            <w:pPr>
              <w:rPr>
                <w:rFonts w:eastAsia="Malgun Gothic"/>
                <w:lang w:eastAsia="ko-KR"/>
              </w:rPr>
            </w:pPr>
            <w:r>
              <w:rPr>
                <w:rFonts w:eastAsia="Malgun Gothic" w:hint="eastAsia"/>
                <w:lang w:eastAsia="ko-KR"/>
              </w:rPr>
              <w:t>Samsung</w:t>
            </w:r>
          </w:p>
        </w:tc>
        <w:tc>
          <w:tcPr>
            <w:tcW w:w="935" w:type="pct"/>
          </w:tcPr>
          <w:p w14:paraId="1059409F" w14:textId="4960339B" w:rsidR="001F4030" w:rsidRPr="001F4030" w:rsidRDefault="001F4030" w:rsidP="00E13DBE">
            <w:pPr>
              <w:rPr>
                <w:rFonts w:eastAsia="Malgun Gothic"/>
                <w:lang w:eastAsia="ko-KR"/>
              </w:rPr>
            </w:pPr>
            <w:r>
              <w:rPr>
                <w:rFonts w:eastAsia="Malgun Gothic" w:hint="eastAsia"/>
                <w:lang w:eastAsia="ko-KR"/>
              </w:rPr>
              <w:t>Yes</w:t>
            </w:r>
          </w:p>
        </w:tc>
        <w:tc>
          <w:tcPr>
            <w:tcW w:w="3291" w:type="pct"/>
          </w:tcPr>
          <w:p w14:paraId="4B10DD57" w14:textId="77777777" w:rsidR="001F4030" w:rsidRPr="00876DD8" w:rsidRDefault="001F4030" w:rsidP="00E13DBE">
            <w:pPr>
              <w:rPr>
                <w:rFonts w:eastAsia="SimSun"/>
              </w:rPr>
            </w:pPr>
          </w:p>
        </w:tc>
      </w:tr>
      <w:tr w:rsidR="00222643" w14:paraId="08869DB6" w14:textId="77777777" w:rsidTr="00222643">
        <w:tc>
          <w:tcPr>
            <w:tcW w:w="774" w:type="pct"/>
            <w:tcBorders>
              <w:top w:val="single" w:sz="4" w:space="0" w:color="auto"/>
              <w:left w:val="single" w:sz="4" w:space="0" w:color="auto"/>
              <w:bottom w:val="single" w:sz="4" w:space="0" w:color="auto"/>
              <w:right w:val="single" w:sz="4" w:space="0" w:color="auto"/>
            </w:tcBorders>
          </w:tcPr>
          <w:p w14:paraId="6E39BCAE" w14:textId="77777777" w:rsidR="00222643" w:rsidRPr="00222643" w:rsidRDefault="00222643" w:rsidP="005E2F6D">
            <w:pPr>
              <w:rPr>
                <w:rFonts w:eastAsia="Malgun Gothic"/>
                <w:lang w:eastAsia="ko-KR"/>
              </w:rPr>
            </w:pPr>
            <w:r w:rsidRPr="00222643">
              <w:rPr>
                <w:rFonts w:eastAsia="Malgun Gothic"/>
                <w:lang w:eastAsia="ko-KR"/>
              </w:rPr>
              <w:t>Nokia</w:t>
            </w:r>
          </w:p>
        </w:tc>
        <w:tc>
          <w:tcPr>
            <w:tcW w:w="935" w:type="pct"/>
            <w:tcBorders>
              <w:top w:val="single" w:sz="4" w:space="0" w:color="auto"/>
              <w:left w:val="single" w:sz="4" w:space="0" w:color="auto"/>
              <w:bottom w:val="single" w:sz="4" w:space="0" w:color="auto"/>
              <w:right w:val="single" w:sz="4" w:space="0" w:color="auto"/>
            </w:tcBorders>
          </w:tcPr>
          <w:p w14:paraId="3808463D" w14:textId="77777777" w:rsidR="00222643" w:rsidRPr="00222643" w:rsidRDefault="00222643" w:rsidP="005E2F6D">
            <w:pPr>
              <w:rPr>
                <w:rFonts w:eastAsia="Malgun Gothic"/>
                <w:lang w:eastAsia="ko-KR"/>
              </w:rPr>
            </w:pPr>
            <w:r w:rsidRPr="00222643">
              <w:rPr>
                <w:rFonts w:eastAsia="Malgun Gothic"/>
                <w:lang w:eastAsia="ko-KR"/>
              </w:rPr>
              <w:t>Yes</w:t>
            </w:r>
          </w:p>
        </w:tc>
        <w:tc>
          <w:tcPr>
            <w:tcW w:w="3291" w:type="pct"/>
            <w:tcBorders>
              <w:top w:val="single" w:sz="4" w:space="0" w:color="auto"/>
              <w:left w:val="single" w:sz="4" w:space="0" w:color="auto"/>
              <w:bottom w:val="single" w:sz="4" w:space="0" w:color="auto"/>
              <w:right w:val="single" w:sz="4" w:space="0" w:color="auto"/>
            </w:tcBorders>
          </w:tcPr>
          <w:p w14:paraId="307B62B6" w14:textId="77777777" w:rsidR="00222643" w:rsidRPr="002A3354" w:rsidRDefault="00222643" w:rsidP="005E2F6D">
            <w:pPr>
              <w:rPr>
                <w:rFonts w:eastAsia="SimSun"/>
              </w:rPr>
            </w:pPr>
          </w:p>
        </w:tc>
      </w:tr>
      <w:tr w:rsidR="005F3F71" w14:paraId="6032B2FD" w14:textId="77777777" w:rsidTr="00222643">
        <w:tc>
          <w:tcPr>
            <w:tcW w:w="774" w:type="pct"/>
            <w:tcBorders>
              <w:top w:val="single" w:sz="4" w:space="0" w:color="auto"/>
              <w:left w:val="single" w:sz="4" w:space="0" w:color="auto"/>
              <w:bottom w:val="single" w:sz="4" w:space="0" w:color="auto"/>
              <w:right w:val="single" w:sz="4" w:space="0" w:color="auto"/>
            </w:tcBorders>
          </w:tcPr>
          <w:p w14:paraId="33A274DD" w14:textId="49DB03E1" w:rsidR="005F3F71" w:rsidRPr="00222643" w:rsidRDefault="005F3F71" w:rsidP="005E2F6D">
            <w:pPr>
              <w:rPr>
                <w:rFonts w:eastAsia="Malgun Gothic"/>
                <w:lang w:eastAsia="ko-KR"/>
              </w:rPr>
            </w:pPr>
            <w:r>
              <w:rPr>
                <w:rFonts w:eastAsia="Malgun Gothic" w:hint="eastAsia"/>
                <w:lang w:eastAsia="ko-KR"/>
              </w:rPr>
              <w:t>L</w:t>
            </w:r>
            <w:r>
              <w:rPr>
                <w:rFonts w:eastAsia="Malgun Gothic"/>
                <w:lang w:eastAsia="ko-KR"/>
              </w:rPr>
              <w:t>G</w:t>
            </w:r>
          </w:p>
        </w:tc>
        <w:tc>
          <w:tcPr>
            <w:tcW w:w="935" w:type="pct"/>
            <w:tcBorders>
              <w:top w:val="single" w:sz="4" w:space="0" w:color="auto"/>
              <w:left w:val="single" w:sz="4" w:space="0" w:color="auto"/>
              <w:bottom w:val="single" w:sz="4" w:space="0" w:color="auto"/>
              <w:right w:val="single" w:sz="4" w:space="0" w:color="auto"/>
            </w:tcBorders>
          </w:tcPr>
          <w:p w14:paraId="7A6A0F29" w14:textId="72309804" w:rsidR="005F3F71" w:rsidRPr="00222643" w:rsidRDefault="005F3F71" w:rsidP="005E2F6D">
            <w:pPr>
              <w:rPr>
                <w:rFonts w:eastAsia="Malgun Gothic"/>
                <w:lang w:eastAsia="ko-KR"/>
              </w:rPr>
            </w:pPr>
            <w:r>
              <w:rPr>
                <w:rFonts w:eastAsia="Malgun Gothic" w:hint="eastAsia"/>
                <w:lang w:eastAsia="ko-KR"/>
              </w:rPr>
              <w:t>Yes</w:t>
            </w:r>
          </w:p>
        </w:tc>
        <w:tc>
          <w:tcPr>
            <w:tcW w:w="3291" w:type="pct"/>
            <w:tcBorders>
              <w:top w:val="single" w:sz="4" w:space="0" w:color="auto"/>
              <w:left w:val="single" w:sz="4" w:space="0" w:color="auto"/>
              <w:bottom w:val="single" w:sz="4" w:space="0" w:color="auto"/>
              <w:right w:val="single" w:sz="4" w:space="0" w:color="auto"/>
            </w:tcBorders>
          </w:tcPr>
          <w:p w14:paraId="51D47FAB" w14:textId="77777777" w:rsidR="005F3F71" w:rsidRPr="002A3354" w:rsidRDefault="005F3F71" w:rsidP="005E2F6D">
            <w:pPr>
              <w:rPr>
                <w:rFonts w:eastAsia="SimSun"/>
              </w:rPr>
            </w:pPr>
          </w:p>
        </w:tc>
      </w:tr>
      <w:tr w:rsidR="002E3D27" w14:paraId="79F40A59" w14:textId="77777777" w:rsidTr="005E2F6D">
        <w:tc>
          <w:tcPr>
            <w:tcW w:w="774" w:type="pct"/>
            <w:tcBorders>
              <w:top w:val="single" w:sz="4" w:space="0" w:color="auto"/>
              <w:left w:val="single" w:sz="4" w:space="0" w:color="auto"/>
              <w:bottom w:val="single" w:sz="4" w:space="0" w:color="auto"/>
              <w:right w:val="single" w:sz="4" w:space="0" w:color="auto"/>
            </w:tcBorders>
          </w:tcPr>
          <w:p w14:paraId="2A663257" w14:textId="77777777" w:rsidR="002E3D27" w:rsidRDefault="002E3D27" w:rsidP="005E2F6D">
            <w:pPr>
              <w:rPr>
                <w:rFonts w:eastAsia="Malgun Gothic"/>
                <w:lang w:eastAsia="ko-KR"/>
              </w:rPr>
            </w:pPr>
            <w:r>
              <w:rPr>
                <w:rFonts w:eastAsia="Malgun Gothic"/>
                <w:lang w:eastAsia="ko-KR"/>
              </w:rPr>
              <w:t>Qualcomm</w:t>
            </w:r>
          </w:p>
        </w:tc>
        <w:tc>
          <w:tcPr>
            <w:tcW w:w="935" w:type="pct"/>
            <w:tcBorders>
              <w:top w:val="single" w:sz="4" w:space="0" w:color="auto"/>
              <w:left w:val="single" w:sz="4" w:space="0" w:color="auto"/>
              <w:bottom w:val="single" w:sz="4" w:space="0" w:color="auto"/>
              <w:right w:val="single" w:sz="4" w:space="0" w:color="auto"/>
            </w:tcBorders>
          </w:tcPr>
          <w:p w14:paraId="2DA60DF8" w14:textId="77777777" w:rsidR="002E3D27" w:rsidRDefault="002E3D27" w:rsidP="005E2F6D">
            <w:pPr>
              <w:rPr>
                <w:rFonts w:eastAsia="Malgun Gothic"/>
                <w:lang w:eastAsia="ko-KR"/>
              </w:rPr>
            </w:pPr>
            <w:r>
              <w:rPr>
                <w:rFonts w:eastAsia="Malgun Gothic"/>
                <w:lang w:eastAsia="ko-KR"/>
              </w:rPr>
              <w:t>Yes</w:t>
            </w:r>
          </w:p>
        </w:tc>
        <w:tc>
          <w:tcPr>
            <w:tcW w:w="3291" w:type="pct"/>
            <w:tcBorders>
              <w:top w:val="single" w:sz="4" w:space="0" w:color="auto"/>
              <w:left w:val="single" w:sz="4" w:space="0" w:color="auto"/>
              <w:bottom w:val="single" w:sz="4" w:space="0" w:color="auto"/>
              <w:right w:val="single" w:sz="4" w:space="0" w:color="auto"/>
            </w:tcBorders>
          </w:tcPr>
          <w:p w14:paraId="5672BF2E" w14:textId="77777777" w:rsidR="002E3D27" w:rsidRDefault="002E3D27" w:rsidP="005E2F6D">
            <w:pPr>
              <w:rPr>
                <w:lang w:eastAsia="ja-JP"/>
              </w:rPr>
            </w:pPr>
            <w:r>
              <w:rPr>
                <w:rFonts w:eastAsia="SimSun"/>
                <w:iCs/>
              </w:rPr>
              <w:t xml:space="preserve">In our understanding, when UE sends </w:t>
            </w:r>
            <w:proofErr w:type="spellStart"/>
            <w:r w:rsidRPr="00F702AD">
              <w:rPr>
                <w:i/>
                <w:iCs/>
                <w:lang w:eastAsia="ja-JP"/>
              </w:rPr>
              <w:t>overheatingAssistance</w:t>
            </w:r>
            <w:proofErr w:type="spellEnd"/>
            <w:r w:rsidRPr="00F702AD">
              <w:rPr>
                <w:lang w:eastAsia="ja-JP"/>
              </w:rPr>
              <w:t xml:space="preserve"> </w:t>
            </w:r>
            <w:r w:rsidRPr="00C608B6">
              <w:rPr>
                <w:lang w:eastAsia="ja-JP"/>
              </w:rPr>
              <w:t>IE</w:t>
            </w:r>
            <w:r>
              <w:rPr>
                <w:lang w:eastAsia="ja-JP"/>
              </w:rPr>
              <w:t xml:space="preserve"> to network, it expects prompt response from network. And a sensible network implement would consider it as an urgent request from UE and take appropriate actions as soon as it can. </w:t>
            </w:r>
          </w:p>
          <w:p w14:paraId="0B1D2A9F" w14:textId="77777777" w:rsidR="002E3D27" w:rsidRDefault="002E3D27" w:rsidP="005E2F6D">
            <w:pPr>
              <w:rPr>
                <w:lang w:eastAsia="ja-JP"/>
              </w:rPr>
            </w:pPr>
          </w:p>
          <w:p w14:paraId="78F8C03E" w14:textId="77777777" w:rsidR="002E3D27" w:rsidRPr="002A3354" w:rsidRDefault="002E3D27" w:rsidP="005E2F6D">
            <w:pPr>
              <w:rPr>
                <w:rFonts w:eastAsia="SimSun"/>
              </w:rPr>
            </w:pPr>
            <w:r>
              <w:rPr>
                <w:lang w:eastAsia="ja-JP"/>
              </w:rPr>
              <w:t>On the other hand, not all power saving requests from UE would have the same level of urgency as overheating. Therefore, we believe network should be able to distinguish from the received UE assistance message whether it is for overheating or power saving purpose, so that network can take the most appropriate action upon receiving different requests.</w:t>
            </w:r>
          </w:p>
        </w:tc>
      </w:tr>
      <w:tr w:rsidR="00912DDD" w14:paraId="78E971A3" w14:textId="77777777" w:rsidTr="00222643">
        <w:tc>
          <w:tcPr>
            <w:tcW w:w="774" w:type="pct"/>
            <w:tcBorders>
              <w:top w:val="single" w:sz="4" w:space="0" w:color="auto"/>
              <w:left w:val="single" w:sz="4" w:space="0" w:color="auto"/>
              <w:bottom w:val="single" w:sz="4" w:space="0" w:color="auto"/>
              <w:right w:val="single" w:sz="4" w:space="0" w:color="auto"/>
            </w:tcBorders>
          </w:tcPr>
          <w:p w14:paraId="192EF2FE" w14:textId="54A27BA3" w:rsidR="00912DDD" w:rsidRDefault="002E3D27" w:rsidP="005E2F6D">
            <w:pPr>
              <w:rPr>
                <w:rFonts w:eastAsia="Malgun Gothic"/>
                <w:lang w:eastAsia="ko-KR"/>
              </w:rPr>
            </w:pPr>
            <w:r>
              <w:rPr>
                <w:rFonts w:eastAsia="Malgun Gothic"/>
                <w:lang w:eastAsia="ko-KR"/>
              </w:rPr>
              <w:t>Ericsson</w:t>
            </w:r>
          </w:p>
        </w:tc>
        <w:tc>
          <w:tcPr>
            <w:tcW w:w="935" w:type="pct"/>
            <w:tcBorders>
              <w:top w:val="single" w:sz="4" w:space="0" w:color="auto"/>
              <w:left w:val="single" w:sz="4" w:space="0" w:color="auto"/>
              <w:bottom w:val="single" w:sz="4" w:space="0" w:color="auto"/>
              <w:right w:val="single" w:sz="4" w:space="0" w:color="auto"/>
            </w:tcBorders>
          </w:tcPr>
          <w:p w14:paraId="392CAE6D" w14:textId="3D9A4547" w:rsidR="00912DDD" w:rsidRDefault="00912DDD" w:rsidP="005E2F6D">
            <w:pPr>
              <w:rPr>
                <w:rFonts w:eastAsia="Malgun Gothic"/>
                <w:lang w:eastAsia="ko-KR"/>
              </w:rPr>
            </w:pPr>
            <w:r>
              <w:rPr>
                <w:rFonts w:eastAsia="Malgun Gothic"/>
                <w:lang w:eastAsia="ko-KR"/>
              </w:rPr>
              <w:t>Yes</w:t>
            </w:r>
          </w:p>
        </w:tc>
        <w:tc>
          <w:tcPr>
            <w:tcW w:w="3291" w:type="pct"/>
            <w:tcBorders>
              <w:top w:val="single" w:sz="4" w:space="0" w:color="auto"/>
              <w:left w:val="single" w:sz="4" w:space="0" w:color="auto"/>
              <w:bottom w:val="single" w:sz="4" w:space="0" w:color="auto"/>
              <w:right w:val="single" w:sz="4" w:space="0" w:color="auto"/>
            </w:tcBorders>
          </w:tcPr>
          <w:p w14:paraId="26272EF9" w14:textId="77777777" w:rsidR="00912DDD" w:rsidRDefault="002E3D27" w:rsidP="008F344B">
            <w:pPr>
              <w:rPr>
                <w:rFonts w:eastAsia="SimSun"/>
              </w:rPr>
            </w:pPr>
            <w:r>
              <w:rPr>
                <w:rFonts w:eastAsia="SimSun"/>
              </w:rPr>
              <w:t>For us this is obvious, because the overheating indication will have to be handled with higher priority than the overheating indication. Perhaps one can argue that with support of both power saving and overheating indication, the overheating indication will not happen, or happen less often…</w:t>
            </w:r>
          </w:p>
          <w:p w14:paraId="022C4F43" w14:textId="0BD8E1B7" w:rsidR="002E3D27" w:rsidRPr="002A3354" w:rsidRDefault="002E3D27" w:rsidP="008F344B">
            <w:pPr>
              <w:rPr>
                <w:rFonts w:eastAsia="SimSun"/>
              </w:rPr>
            </w:pPr>
            <w:r>
              <w:rPr>
                <w:rFonts w:eastAsia="SimSun"/>
              </w:rPr>
              <w:t xml:space="preserve">Nevertheless there is the other side of the coin where the overheating indication can be mis-used to force a power saving reconfiguration by the NW. We had prior art of this phenomenon with SCRI message in UMTS which was mis-used by UE to force a release to Idle mode.  </w:t>
            </w:r>
          </w:p>
        </w:tc>
      </w:tr>
    </w:tbl>
    <w:p w14:paraId="10FBCE94" w14:textId="77777777" w:rsidR="009C4D66" w:rsidRDefault="009C4D66" w:rsidP="00B97A80">
      <w:pPr>
        <w:spacing w:after="120"/>
        <w:jc w:val="both"/>
      </w:pPr>
    </w:p>
    <w:p w14:paraId="53AA8899" w14:textId="440A8887" w:rsidR="00970B04" w:rsidRPr="00970B04" w:rsidRDefault="00970B04" w:rsidP="00B97A80">
      <w:pPr>
        <w:spacing w:after="120"/>
        <w:jc w:val="both"/>
        <w:rPr>
          <w:b/>
        </w:rPr>
      </w:pPr>
      <w:r w:rsidRPr="00970B04">
        <w:rPr>
          <w:b/>
        </w:rPr>
        <w:t>Proposal 1: The network should be able to distinguish from the received message whether it is for overheating or power saving purpose</w:t>
      </w:r>
      <w:r>
        <w:rPr>
          <w:b/>
        </w:rPr>
        <w:t>.</w:t>
      </w:r>
    </w:p>
    <w:p w14:paraId="50473291" w14:textId="77777777" w:rsidR="00970B04" w:rsidRDefault="00970B04" w:rsidP="00B97A80">
      <w:pPr>
        <w:spacing w:after="120"/>
        <w:jc w:val="both"/>
      </w:pPr>
    </w:p>
    <w:p w14:paraId="2E4E438C" w14:textId="77777777" w:rsidR="000B3B92" w:rsidRDefault="000B3B92" w:rsidP="00B97A80">
      <w:pPr>
        <w:spacing w:after="120"/>
        <w:jc w:val="both"/>
      </w:pPr>
      <w:r>
        <w:t>All following questions assume t</w:t>
      </w:r>
      <w:r w:rsidR="004E3981">
        <w:t>he answer to Q1 is “yes”</w:t>
      </w:r>
      <w:r>
        <w:t>.</w:t>
      </w:r>
    </w:p>
    <w:p w14:paraId="6A9AAE6E" w14:textId="0B8212AD" w:rsidR="004E3981" w:rsidRDefault="000B3B92" w:rsidP="00B97A80">
      <w:pPr>
        <w:spacing w:after="120"/>
        <w:jc w:val="both"/>
      </w:pPr>
      <w:r>
        <w:t>T</w:t>
      </w:r>
      <w:r w:rsidR="004E3981">
        <w:t xml:space="preserve">he next questions address which information from the </w:t>
      </w:r>
      <w:r w:rsidR="004D3B73" w:rsidRPr="00F702AD">
        <w:rPr>
          <w:lang w:eastAsia="ja-JP"/>
        </w:rPr>
        <w:t xml:space="preserve">Rel-15 </w:t>
      </w:r>
      <w:proofErr w:type="spellStart"/>
      <w:r w:rsidR="004D3B73" w:rsidRPr="00F702AD">
        <w:rPr>
          <w:i/>
          <w:iCs/>
          <w:lang w:eastAsia="ja-JP"/>
        </w:rPr>
        <w:t>overheatingAssistance</w:t>
      </w:r>
      <w:proofErr w:type="spellEnd"/>
      <w:r w:rsidR="004D3B73" w:rsidRPr="00F702AD">
        <w:rPr>
          <w:lang w:eastAsia="ja-JP"/>
        </w:rPr>
        <w:t xml:space="preserve"> </w:t>
      </w:r>
      <w:r w:rsidR="004D3B73" w:rsidRPr="00C608B6">
        <w:rPr>
          <w:lang w:eastAsia="ja-JP"/>
        </w:rPr>
        <w:t>I.E.</w:t>
      </w:r>
      <w:r w:rsidR="004E3981">
        <w:t xml:space="preserve"> should be re-used for power saving.</w:t>
      </w:r>
      <w:r w:rsidR="004D3B73">
        <w:t xml:space="preserve"> The exact content of this I.E. is provided in Annex for information.</w:t>
      </w:r>
    </w:p>
    <w:p w14:paraId="144CDD0A" w14:textId="2C82A452" w:rsidR="004E3981" w:rsidRPr="004D3B73" w:rsidRDefault="004E3981" w:rsidP="004E3981">
      <w:pPr>
        <w:numPr>
          <w:ilvl w:val="0"/>
          <w:numId w:val="43"/>
        </w:numPr>
        <w:overflowPunct w:val="0"/>
        <w:autoSpaceDE w:val="0"/>
        <w:autoSpaceDN w:val="0"/>
        <w:adjustRightInd w:val="0"/>
        <w:spacing w:after="120" w:line="264" w:lineRule="auto"/>
        <w:ind w:left="0" w:firstLine="0"/>
        <w:jc w:val="both"/>
        <w:textAlignment w:val="baseline"/>
        <w:rPr>
          <w:b/>
        </w:rPr>
      </w:pPr>
      <w:r w:rsidRPr="004D3B73">
        <w:rPr>
          <w:b/>
        </w:rPr>
        <w:t xml:space="preserve">Should the </w:t>
      </w:r>
      <w:r w:rsidR="004D3B73" w:rsidRPr="004D3B73">
        <w:rPr>
          <w:b/>
          <w:lang w:eastAsia="ja-JP"/>
        </w:rPr>
        <w:t>maximum aggregated bandwidth DL/UL (FR1 and FR2) be re-used for power saving</w:t>
      </w:r>
      <w:r w:rsidRPr="004D3B73">
        <w:rPr>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9"/>
        <w:gridCol w:w="1594"/>
        <w:gridCol w:w="5609"/>
      </w:tblGrid>
      <w:tr w:rsidR="004D3B73" w14:paraId="6E77BCC8" w14:textId="77777777" w:rsidTr="00222643">
        <w:tc>
          <w:tcPr>
            <w:tcW w:w="774" w:type="pct"/>
            <w:shd w:val="clear" w:color="auto" w:fill="BFBFBF"/>
          </w:tcPr>
          <w:p w14:paraId="6A70F161" w14:textId="77777777" w:rsidR="004D3B73" w:rsidRDefault="004D3B73" w:rsidP="005E2F6D">
            <w:r>
              <w:rPr>
                <w:rFonts w:hint="eastAsia"/>
              </w:rPr>
              <w:t>Company</w:t>
            </w:r>
          </w:p>
        </w:tc>
        <w:tc>
          <w:tcPr>
            <w:tcW w:w="935" w:type="pct"/>
            <w:shd w:val="clear" w:color="auto" w:fill="BFBFBF"/>
          </w:tcPr>
          <w:p w14:paraId="09E8F40D" w14:textId="77777777" w:rsidR="004D3B73" w:rsidRDefault="004D3B73" w:rsidP="005E2F6D">
            <w:r>
              <w:t>Yes/No</w:t>
            </w:r>
          </w:p>
        </w:tc>
        <w:tc>
          <w:tcPr>
            <w:tcW w:w="3291" w:type="pct"/>
            <w:shd w:val="clear" w:color="auto" w:fill="BFBFBF"/>
          </w:tcPr>
          <w:p w14:paraId="48E75A15" w14:textId="77777777" w:rsidR="004D3B73" w:rsidRDefault="004D3B73" w:rsidP="005E2F6D">
            <w:r>
              <w:rPr>
                <w:rFonts w:hint="eastAsia"/>
              </w:rPr>
              <w:t>Comments if any</w:t>
            </w:r>
          </w:p>
        </w:tc>
      </w:tr>
      <w:tr w:rsidR="004D3B73" w:rsidRPr="00A45CF7" w14:paraId="7A990346" w14:textId="77777777" w:rsidTr="00222643">
        <w:tc>
          <w:tcPr>
            <w:tcW w:w="774" w:type="pct"/>
          </w:tcPr>
          <w:p w14:paraId="029226BE" w14:textId="76AAD2EB" w:rsidR="004D3B73" w:rsidRPr="00A45CF7" w:rsidRDefault="00D6241F" w:rsidP="005E2F6D">
            <w:pPr>
              <w:rPr>
                <w:rFonts w:eastAsia="SimSun"/>
              </w:rPr>
            </w:pPr>
            <w:r>
              <w:rPr>
                <w:rFonts w:eastAsia="SimSun"/>
              </w:rPr>
              <w:t>CATT</w:t>
            </w:r>
          </w:p>
        </w:tc>
        <w:tc>
          <w:tcPr>
            <w:tcW w:w="935" w:type="pct"/>
          </w:tcPr>
          <w:p w14:paraId="3BE4F1A9" w14:textId="1C27887F" w:rsidR="004D3B73" w:rsidRPr="00A45CF7" w:rsidRDefault="00D6241F" w:rsidP="005E2F6D">
            <w:pPr>
              <w:rPr>
                <w:rFonts w:eastAsia="SimSun"/>
              </w:rPr>
            </w:pPr>
            <w:r>
              <w:rPr>
                <w:rFonts w:eastAsia="SimSun"/>
              </w:rPr>
              <w:t>Yes</w:t>
            </w:r>
          </w:p>
        </w:tc>
        <w:tc>
          <w:tcPr>
            <w:tcW w:w="3291" w:type="pct"/>
          </w:tcPr>
          <w:p w14:paraId="5917A16F" w14:textId="77777777" w:rsidR="004D3B73" w:rsidRPr="00A45CF7" w:rsidRDefault="004D3B73" w:rsidP="005E2F6D">
            <w:pPr>
              <w:rPr>
                <w:rFonts w:eastAsia="SimSun"/>
                <w:i/>
              </w:rPr>
            </w:pPr>
          </w:p>
        </w:tc>
      </w:tr>
      <w:tr w:rsidR="004D3B73" w14:paraId="5ACF9CB1" w14:textId="77777777" w:rsidTr="00222643">
        <w:tc>
          <w:tcPr>
            <w:tcW w:w="774" w:type="pct"/>
          </w:tcPr>
          <w:p w14:paraId="5B1FA078" w14:textId="25A43CFA" w:rsidR="004D3B73" w:rsidRPr="00A0099F" w:rsidRDefault="00090DAF" w:rsidP="005E2F6D">
            <w:pPr>
              <w:rPr>
                <w:rFonts w:eastAsia="SimSun"/>
                <w:lang w:eastAsia="zh-CN"/>
              </w:rPr>
            </w:pPr>
            <w:r>
              <w:rPr>
                <w:rFonts w:eastAsia="SimSun" w:hint="eastAsia"/>
                <w:lang w:eastAsia="zh-CN"/>
              </w:rPr>
              <w:t>vivo</w:t>
            </w:r>
          </w:p>
        </w:tc>
        <w:tc>
          <w:tcPr>
            <w:tcW w:w="935" w:type="pct"/>
          </w:tcPr>
          <w:p w14:paraId="675C082A" w14:textId="28C4085B" w:rsidR="004D3B73" w:rsidRPr="00EA6979" w:rsidRDefault="00090DAF" w:rsidP="005E2F6D">
            <w:pPr>
              <w:rPr>
                <w:rFonts w:eastAsia="SimSun"/>
                <w:lang w:eastAsia="zh-CN"/>
              </w:rPr>
            </w:pPr>
            <w:r>
              <w:rPr>
                <w:rFonts w:eastAsia="SimSun" w:hint="eastAsia"/>
                <w:lang w:eastAsia="zh-CN"/>
              </w:rPr>
              <w:t>Yes</w:t>
            </w:r>
          </w:p>
        </w:tc>
        <w:tc>
          <w:tcPr>
            <w:tcW w:w="3291" w:type="pct"/>
          </w:tcPr>
          <w:p w14:paraId="50B214AA" w14:textId="77777777" w:rsidR="004D3B73" w:rsidRDefault="004D3B73" w:rsidP="005E2F6D"/>
        </w:tc>
      </w:tr>
      <w:tr w:rsidR="00AA4417" w:rsidRPr="00876DD8" w14:paraId="2426D6B4" w14:textId="77777777" w:rsidTr="00222643">
        <w:tc>
          <w:tcPr>
            <w:tcW w:w="774" w:type="pct"/>
          </w:tcPr>
          <w:p w14:paraId="69BB1175" w14:textId="5281C25F" w:rsidR="00AA4417" w:rsidRPr="00876DD8" w:rsidRDefault="00AA4417" w:rsidP="00AA4417">
            <w:pPr>
              <w:rPr>
                <w:rFonts w:eastAsia="SimSun"/>
              </w:rPr>
            </w:pPr>
            <w:r w:rsidRPr="00AA4417">
              <w:rPr>
                <w:rFonts w:eastAsia="SimSun"/>
              </w:rPr>
              <w:t>Huawei, HiSilicon</w:t>
            </w:r>
          </w:p>
        </w:tc>
        <w:tc>
          <w:tcPr>
            <w:tcW w:w="935" w:type="pct"/>
          </w:tcPr>
          <w:p w14:paraId="4899A991" w14:textId="570A88DB" w:rsidR="00AA4417" w:rsidRPr="00876DD8" w:rsidRDefault="00AA4417" w:rsidP="00AA4417">
            <w:pPr>
              <w:rPr>
                <w:rFonts w:eastAsia="SimSun"/>
              </w:rPr>
            </w:pPr>
            <w:r>
              <w:rPr>
                <w:rFonts w:eastAsia="SimSun" w:hint="eastAsia"/>
                <w:lang w:eastAsia="zh-CN"/>
              </w:rPr>
              <w:t>Y</w:t>
            </w:r>
            <w:r>
              <w:rPr>
                <w:rFonts w:eastAsia="SimSun"/>
                <w:lang w:eastAsia="zh-CN"/>
              </w:rPr>
              <w:t>es</w:t>
            </w:r>
          </w:p>
        </w:tc>
        <w:tc>
          <w:tcPr>
            <w:tcW w:w="3291" w:type="pct"/>
          </w:tcPr>
          <w:p w14:paraId="4A0B0760" w14:textId="66CF74B4" w:rsidR="00AA4417" w:rsidRPr="00876DD8" w:rsidRDefault="00AA4417" w:rsidP="00AA4417">
            <w:pPr>
              <w:rPr>
                <w:rFonts w:eastAsia="SimSun"/>
                <w:lang w:eastAsia="zh-CN"/>
              </w:rPr>
            </w:pPr>
            <w:r>
              <w:rPr>
                <w:rFonts w:eastAsia="SimSun" w:hint="eastAsia"/>
                <w:lang w:eastAsia="zh-CN"/>
              </w:rPr>
              <w:t>T</w:t>
            </w:r>
            <w:r>
              <w:rPr>
                <w:rFonts w:eastAsia="SimSun"/>
                <w:lang w:eastAsia="zh-CN"/>
              </w:rPr>
              <w:t>his is important especially when only one SCell is configured.</w:t>
            </w:r>
          </w:p>
        </w:tc>
      </w:tr>
      <w:tr w:rsidR="005F7975" w:rsidRPr="00876DD8" w14:paraId="7B6BAA3C" w14:textId="77777777" w:rsidTr="00222643">
        <w:tc>
          <w:tcPr>
            <w:tcW w:w="774" w:type="pct"/>
          </w:tcPr>
          <w:p w14:paraId="2CCC0C3C" w14:textId="1F5498B5" w:rsidR="005F7975" w:rsidRPr="00AA4417" w:rsidRDefault="005F7975" w:rsidP="00AA4417">
            <w:pPr>
              <w:rPr>
                <w:rFonts w:eastAsia="SimSun"/>
              </w:rPr>
            </w:pPr>
            <w:r>
              <w:rPr>
                <w:rFonts w:eastAsia="SimSun"/>
              </w:rPr>
              <w:t>Intel</w:t>
            </w:r>
          </w:p>
        </w:tc>
        <w:tc>
          <w:tcPr>
            <w:tcW w:w="935" w:type="pct"/>
          </w:tcPr>
          <w:p w14:paraId="2AFE27B9" w14:textId="7F091DFD" w:rsidR="005F7975" w:rsidRDefault="005F7975" w:rsidP="00AA4417">
            <w:pPr>
              <w:rPr>
                <w:rFonts w:eastAsia="SimSun"/>
                <w:lang w:eastAsia="zh-CN"/>
              </w:rPr>
            </w:pPr>
            <w:r>
              <w:rPr>
                <w:rFonts w:eastAsia="SimSun"/>
                <w:lang w:eastAsia="zh-CN"/>
              </w:rPr>
              <w:t>Yes</w:t>
            </w:r>
          </w:p>
        </w:tc>
        <w:tc>
          <w:tcPr>
            <w:tcW w:w="3291" w:type="pct"/>
          </w:tcPr>
          <w:p w14:paraId="7346BA72" w14:textId="77777777" w:rsidR="005F7975" w:rsidRDefault="005F7975" w:rsidP="00AA4417">
            <w:pPr>
              <w:rPr>
                <w:rFonts w:eastAsia="SimSun"/>
                <w:lang w:eastAsia="zh-CN"/>
              </w:rPr>
            </w:pPr>
          </w:p>
        </w:tc>
      </w:tr>
      <w:tr w:rsidR="005C3DCD" w:rsidRPr="00876DD8" w14:paraId="14534B98" w14:textId="77777777" w:rsidTr="00222643">
        <w:tc>
          <w:tcPr>
            <w:tcW w:w="774" w:type="pct"/>
          </w:tcPr>
          <w:p w14:paraId="7A7FB6CD" w14:textId="2752C73D" w:rsidR="005C3DCD" w:rsidRDefault="005C3DCD" w:rsidP="00AA4417">
            <w:pPr>
              <w:rPr>
                <w:rFonts w:eastAsia="SimSun"/>
              </w:rPr>
            </w:pPr>
            <w:r>
              <w:rPr>
                <w:rFonts w:eastAsia="SimSun" w:hint="eastAsia"/>
                <w:lang w:eastAsia="zh-CN"/>
              </w:rPr>
              <w:t>Xiaomi</w:t>
            </w:r>
          </w:p>
        </w:tc>
        <w:tc>
          <w:tcPr>
            <w:tcW w:w="935" w:type="pct"/>
          </w:tcPr>
          <w:p w14:paraId="1094CD2A" w14:textId="2DB22C87" w:rsidR="005C3DCD" w:rsidRDefault="005C3DCD" w:rsidP="00AA4417">
            <w:pPr>
              <w:rPr>
                <w:rFonts w:eastAsia="SimSun"/>
                <w:lang w:eastAsia="zh-CN"/>
              </w:rPr>
            </w:pPr>
            <w:r>
              <w:rPr>
                <w:rFonts w:eastAsia="SimSun" w:hint="eastAsia"/>
                <w:lang w:eastAsia="zh-CN"/>
              </w:rPr>
              <w:t>Yes</w:t>
            </w:r>
          </w:p>
        </w:tc>
        <w:tc>
          <w:tcPr>
            <w:tcW w:w="3291" w:type="pct"/>
          </w:tcPr>
          <w:p w14:paraId="378F6CF2" w14:textId="77777777" w:rsidR="005C3DCD" w:rsidRDefault="005C3DCD" w:rsidP="00AA4417">
            <w:pPr>
              <w:rPr>
                <w:rFonts w:eastAsia="SimSun"/>
                <w:lang w:eastAsia="zh-CN"/>
              </w:rPr>
            </w:pPr>
          </w:p>
        </w:tc>
      </w:tr>
      <w:tr w:rsidR="00E13DBE" w:rsidRPr="00876DD8" w14:paraId="766CD5B1" w14:textId="77777777" w:rsidTr="00222643">
        <w:tc>
          <w:tcPr>
            <w:tcW w:w="774" w:type="pct"/>
          </w:tcPr>
          <w:p w14:paraId="4C4C262D" w14:textId="7CB06AFB" w:rsidR="00E13DBE" w:rsidRDefault="00E13DBE" w:rsidP="00E13DBE">
            <w:pPr>
              <w:rPr>
                <w:rFonts w:eastAsia="SimSun"/>
                <w:lang w:eastAsia="zh-CN"/>
              </w:rPr>
            </w:pPr>
            <w:r>
              <w:rPr>
                <w:rFonts w:eastAsia="SimSun"/>
              </w:rPr>
              <w:t>MediaTek</w:t>
            </w:r>
          </w:p>
        </w:tc>
        <w:tc>
          <w:tcPr>
            <w:tcW w:w="935" w:type="pct"/>
          </w:tcPr>
          <w:p w14:paraId="20615914" w14:textId="170517F9" w:rsidR="00E13DBE" w:rsidRDefault="00E13DBE" w:rsidP="00E13DBE">
            <w:pPr>
              <w:rPr>
                <w:rFonts w:eastAsia="SimSun"/>
                <w:lang w:eastAsia="zh-CN"/>
              </w:rPr>
            </w:pPr>
            <w:r>
              <w:rPr>
                <w:rFonts w:eastAsia="SimSun"/>
              </w:rPr>
              <w:t>Yes</w:t>
            </w:r>
          </w:p>
        </w:tc>
        <w:tc>
          <w:tcPr>
            <w:tcW w:w="3291" w:type="pct"/>
          </w:tcPr>
          <w:p w14:paraId="51A307BE" w14:textId="77777777" w:rsidR="00E13DBE" w:rsidRDefault="00E13DBE" w:rsidP="00E13DBE">
            <w:pPr>
              <w:rPr>
                <w:rFonts w:eastAsia="SimSun"/>
                <w:lang w:eastAsia="zh-CN"/>
              </w:rPr>
            </w:pPr>
          </w:p>
        </w:tc>
      </w:tr>
      <w:tr w:rsidR="00CD0C14" w:rsidRPr="00876DD8" w14:paraId="1A6411CC" w14:textId="77777777" w:rsidTr="00222643">
        <w:tc>
          <w:tcPr>
            <w:tcW w:w="774" w:type="pct"/>
          </w:tcPr>
          <w:p w14:paraId="484EE70E" w14:textId="0AF3A568" w:rsidR="00CD0C14" w:rsidRDefault="00CD0C14" w:rsidP="00E13DBE">
            <w:pPr>
              <w:rPr>
                <w:rFonts w:eastAsia="SimSun"/>
                <w:lang w:eastAsia="zh-CN"/>
              </w:rPr>
            </w:pPr>
            <w:r>
              <w:rPr>
                <w:rFonts w:eastAsia="SimSun" w:hint="eastAsia"/>
                <w:lang w:eastAsia="zh-CN"/>
              </w:rPr>
              <w:t>OPPO</w:t>
            </w:r>
          </w:p>
        </w:tc>
        <w:tc>
          <w:tcPr>
            <w:tcW w:w="935" w:type="pct"/>
          </w:tcPr>
          <w:p w14:paraId="1602D264" w14:textId="624C42E0" w:rsidR="00CD0C14" w:rsidRDefault="00CD0C14" w:rsidP="00E13DBE">
            <w:pPr>
              <w:rPr>
                <w:rFonts w:eastAsia="SimSun"/>
                <w:lang w:eastAsia="zh-CN"/>
              </w:rPr>
            </w:pPr>
            <w:r>
              <w:rPr>
                <w:rFonts w:eastAsia="SimSun"/>
              </w:rPr>
              <w:t>Yes</w:t>
            </w:r>
          </w:p>
        </w:tc>
        <w:tc>
          <w:tcPr>
            <w:tcW w:w="3291" w:type="pct"/>
          </w:tcPr>
          <w:p w14:paraId="054DF2B1" w14:textId="77777777" w:rsidR="00CD0C14" w:rsidRDefault="00CD0C14" w:rsidP="00E13DBE">
            <w:pPr>
              <w:rPr>
                <w:rFonts w:eastAsia="SimSun"/>
                <w:lang w:eastAsia="zh-CN"/>
              </w:rPr>
            </w:pPr>
          </w:p>
        </w:tc>
      </w:tr>
      <w:tr w:rsidR="001F4030" w:rsidRPr="00876DD8" w14:paraId="27077AAB" w14:textId="77777777" w:rsidTr="00222643">
        <w:tc>
          <w:tcPr>
            <w:tcW w:w="774" w:type="pct"/>
          </w:tcPr>
          <w:p w14:paraId="125C9CBA" w14:textId="64F9CAC2" w:rsidR="001F4030" w:rsidRPr="001F4030" w:rsidRDefault="001F4030" w:rsidP="00E13DBE">
            <w:pPr>
              <w:rPr>
                <w:rFonts w:eastAsia="Malgun Gothic"/>
                <w:lang w:eastAsia="ko-KR"/>
              </w:rPr>
            </w:pPr>
            <w:r>
              <w:rPr>
                <w:rFonts w:eastAsia="Malgun Gothic" w:hint="eastAsia"/>
                <w:lang w:eastAsia="ko-KR"/>
              </w:rPr>
              <w:t>Samsung</w:t>
            </w:r>
          </w:p>
        </w:tc>
        <w:tc>
          <w:tcPr>
            <w:tcW w:w="935" w:type="pct"/>
          </w:tcPr>
          <w:p w14:paraId="05F55827" w14:textId="5DE4701B" w:rsidR="001F4030" w:rsidRPr="001F4030" w:rsidRDefault="001F4030" w:rsidP="00E13DBE">
            <w:pPr>
              <w:rPr>
                <w:rFonts w:eastAsia="Malgun Gothic"/>
                <w:lang w:eastAsia="ko-KR"/>
              </w:rPr>
            </w:pPr>
            <w:r>
              <w:rPr>
                <w:rFonts w:eastAsia="Malgun Gothic" w:hint="eastAsia"/>
                <w:lang w:eastAsia="ko-KR"/>
              </w:rPr>
              <w:t>Yes</w:t>
            </w:r>
          </w:p>
        </w:tc>
        <w:tc>
          <w:tcPr>
            <w:tcW w:w="3291" w:type="pct"/>
          </w:tcPr>
          <w:p w14:paraId="304375B5" w14:textId="77777777" w:rsidR="001F4030" w:rsidRDefault="001F4030" w:rsidP="00E13DBE">
            <w:pPr>
              <w:rPr>
                <w:rFonts w:eastAsia="SimSun"/>
                <w:lang w:eastAsia="zh-CN"/>
              </w:rPr>
            </w:pPr>
          </w:p>
        </w:tc>
      </w:tr>
      <w:tr w:rsidR="00222643" w14:paraId="0ECC46F2" w14:textId="77777777" w:rsidTr="00222643">
        <w:tc>
          <w:tcPr>
            <w:tcW w:w="774" w:type="pct"/>
            <w:tcBorders>
              <w:top w:val="single" w:sz="4" w:space="0" w:color="auto"/>
              <w:left w:val="single" w:sz="4" w:space="0" w:color="auto"/>
              <w:bottom w:val="single" w:sz="4" w:space="0" w:color="auto"/>
              <w:right w:val="single" w:sz="4" w:space="0" w:color="auto"/>
            </w:tcBorders>
          </w:tcPr>
          <w:p w14:paraId="27A328F2" w14:textId="77777777" w:rsidR="00222643" w:rsidRPr="00222643" w:rsidRDefault="00222643" w:rsidP="005E2F6D">
            <w:pPr>
              <w:rPr>
                <w:rFonts w:eastAsia="Malgun Gothic"/>
                <w:lang w:eastAsia="ko-KR"/>
              </w:rPr>
            </w:pPr>
            <w:r w:rsidRPr="00222643">
              <w:rPr>
                <w:rFonts w:eastAsia="Malgun Gothic"/>
                <w:lang w:eastAsia="ko-KR"/>
              </w:rPr>
              <w:t>Nokia</w:t>
            </w:r>
          </w:p>
        </w:tc>
        <w:tc>
          <w:tcPr>
            <w:tcW w:w="935" w:type="pct"/>
            <w:tcBorders>
              <w:top w:val="single" w:sz="4" w:space="0" w:color="auto"/>
              <w:left w:val="single" w:sz="4" w:space="0" w:color="auto"/>
              <w:bottom w:val="single" w:sz="4" w:space="0" w:color="auto"/>
              <w:right w:val="single" w:sz="4" w:space="0" w:color="auto"/>
            </w:tcBorders>
          </w:tcPr>
          <w:p w14:paraId="3966889B" w14:textId="77777777" w:rsidR="00222643" w:rsidRPr="00222643" w:rsidRDefault="00222643" w:rsidP="005E2F6D">
            <w:pPr>
              <w:rPr>
                <w:rFonts w:eastAsia="Malgun Gothic"/>
                <w:lang w:eastAsia="ko-KR"/>
              </w:rPr>
            </w:pPr>
            <w:r w:rsidRPr="00222643">
              <w:rPr>
                <w:rFonts w:eastAsia="Malgun Gothic"/>
                <w:lang w:eastAsia="ko-KR"/>
              </w:rPr>
              <w:t>Yes</w:t>
            </w:r>
          </w:p>
        </w:tc>
        <w:tc>
          <w:tcPr>
            <w:tcW w:w="3291" w:type="pct"/>
            <w:tcBorders>
              <w:top w:val="single" w:sz="4" w:space="0" w:color="auto"/>
              <w:left w:val="single" w:sz="4" w:space="0" w:color="auto"/>
              <w:bottom w:val="single" w:sz="4" w:space="0" w:color="auto"/>
              <w:right w:val="single" w:sz="4" w:space="0" w:color="auto"/>
            </w:tcBorders>
          </w:tcPr>
          <w:p w14:paraId="2D938118" w14:textId="77777777" w:rsidR="00222643" w:rsidRPr="002A3354" w:rsidRDefault="00222643" w:rsidP="005E2F6D">
            <w:pPr>
              <w:rPr>
                <w:rFonts w:eastAsia="SimSun"/>
                <w:lang w:eastAsia="zh-CN"/>
              </w:rPr>
            </w:pPr>
          </w:p>
        </w:tc>
      </w:tr>
      <w:tr w:rsidR="005F3F71" w14:paraId="35D1A886" w14:textId="77777777" w:rsidTr="00222643">
        <w:tc>
          <w:tcPr>
            <w:tcW w:w="774" w:type="pct"/>
            <w:tcBorders>
              <w:top w:val="single" w:sz="4" w:space="0" w:color="auto"/>
              <w:left w:val="single" w:sz="4" w:space="0" w:color="auto"/>
              <w:bottom w:val="single" w:sz="4" w:space="0" w:color="auto"/>
              <w:right w:val="single" w:sz="4" w:space="0" w:color="auto"/>
            </w:tcBorders>
          </w:tcPr>
          <w:p w14:paraId="5FCDF8DE" w14:textId="473AE835" w:rsidR="005F3F71" w:rsidRPr="00222643" w:rsidRDefault="005F3F71" w:rsidP="005E2F6D">
            <w:pPr>
              <w:rPr>
                <w:rFonts w:eastAsia="Malgun Gothic"/>
                <w:lang w:eastAsia="ko-KR"/>
              </w:rPr>
            </w:pPr>
            <w:r>
              <w:rPr>
                <w:rFonts w:eastAsia="Malgun Gothic" w:hint="eastAsia"/>
                <w:lang w:eastAsia="ko-KR"/>
              </w:rPr>
              <w:t>LG</w:t>
            </w:r>
          </w:p>
        </w:tc>
        <w:tc>
          <w:tcPr>
            <w:tcW w:w="935" w:type="pct"/>
            <w:tcBorders>
              <w:top w:val="single" w:sz="4" w:space="0" w:color="auto"/>
              <w:left w:val="single" w:sz="4" w:space="0" w:color="auto"/>
              <w:bottom w:val="single" w:sz="4" w:space="0" w:color="auto"/>
              <w:right w:val="single" w:sz="4" w:space="0" w:color="auto"/>
            </w:tcBorders>
          </w:tcPr>
          <w:p w14:paraId="7BD143E5" w14:textId="2C4DF0BF" w:rsidR="005F3F71" w:rsidRPr="00222643" w:rsidRDefault="005F3F71" w:rsidP="005E2F6D">
            <w:pPr>
              <w:rPr>
                <w:rFonts w:eastAsia="Malgun Gothic"/>
                <w:lang w:eastAsia="ko-KR"/>
              </w:rPr>
            </w:pPr>
            <w:r w:rsidRPr="005F3F71">
              <w:rPr>
                <w:rFonts w:eastAsia="Malgun Gothic"/>
                <w:lang w:eastAsia="ko-KR"/>
              </w:rPr>
              <w:t>Yes, but only UL</w:t>
            </w:r>
          </w:p>
        </w:tc>
        <w:tc>
          <w:tcPr>
            <w:tcW w:w="3291" w:type="pct"/>
            <w:tcBorders>
              <w:top w:val="single" w:sz="4" w:space="0" w:color="auto"/>
              <w:left w:val="single" w:sz="4" w:space="0" w:color="auto"/>
              <w:bottom w:val="single" w:sz="4" w:space="0" w:color="auto"/>
              <w:right w:val="single" w:sz="4" w:space="0" w:color="auto"/>
            </w:tcBorders>
          </w:tcPr>
          <w:p w14:paraId="2626B3EF" w14:textId="579B813F" w:rsidR="005F3F71" w:rsidRPr="002A3354" w:rsidRDefault="005F3F71" w:rsidP="005E2F6D">
            <w:pPr>
              <w:rPr>
                <w:rFonts w:eastAsia="SimSun"/>
                <w:lang w:eastAsia="zh-CN"/>
              </w:rPr>
            </w:pPr>
            <w:r w:rsidRPr="005F3F71">
              <w:rPr>
                <w:rFonts w:eastAsia="SimSun"/>
                <w:lang w:eastAsia="zh-CN"/>
              </w:rPr>
              <w:t>We think the network has better knowledge for DL traffic and can make correct decision without UE assistance information, so the UE can rely on the network’s decision for DL. With this understanding, UL related UE assistance information from the UE could be useful.</w:t>
            </w:r>
          </w:p>
        </w:tc>
      </w:tr>
      <w:tr w:rsidR="00405B83" w14:paraId="75D5F84C" w14:textId="77777777" w:rsidTr="00222643">
        <w:tc>
          <w:tcPr>
            <w:tcW w:w="774" w:type="pct"/>
            <w:tcBorders>
              <w:top w:val="single" w:sz="4" w:space="0" w:color="auto"/>
              <w:left w:val="single" w:sz="4" w:space="0" w:color="auto"/>
              <w:bottom w:val="single" w:sz="4" w:space="0" w:color="auto"/>
              <w:right w:val="single" w:sz="4" w:space="0" w:color="auto"/>
            </w:tcBorders>
          </w:tcPr>
          <w:p w14:paraId="28570245" w14:textId="46BACC6A" w:rsidR="00405B83" w:rsidRDefault="00405B83" w:rsidP="00405B83">
            <w:pPr>
              <w:rPr>
                <w:rFonts w:eastAsia="Malgun Gothic"/>
                <w:lang w:eastAsia="ko-KR"/>
              </w:rPr>
            </w:pPr>
            <w:r>
              <w:rPr>
                <w:rFonts w:eastAsia="Malgun Gothic"/>
                <w:lang w:eastAsia="ko-KR"/>
              </w:rPr>
              <w:t>Qualcomm</w:t>
            </w:r>
          </w:p>
        </w:tc>
        <w:tc>
          <w:tcPr>
            <w:tcW w:w="935" w:type="pct"/>
            <w:tcBorders>
              <w:top w:val="single" w:sz="4" w:space="0" w:color="auto"/>
              <w:left w:val="single" w:sz="4" w:space="0" w:color="auto"/>
              <w:bottom w:val="single" w:sz="4" w:space="0" w:color="auto"/>
              <w:right w:val="single" w:sz="4" w:space="0" w:color="auto"/>
            </w:tcBorders>
          </w:tcPr>
          <w:p w14:paraId="2CFED57A" w14:textId="37C8BDF3" w:rsidR="00405B83" w:rsidRPr="005F3F71" w:rsidRDefault="00405B83" w:rsidP="00405B83">
            <w:pPr>
              <w:rPr>
                <w:rFonts w:eastAsia="Malgun Gothic"/>
                <w:lang w:eastAsia="ko-KR"/>
              </w:rPr>
            </w:pPr>
            <w:r>
              <w:rPr>
                <w:rFonts w:eastAsia="Malgun Gothic"/>
                <w:lang w:eastAsia="ko-KR"/>
              </w:rPr>
              <w:t>Yes</w:t>
            </w:r>
          </w:p>
        </w:tc>
        <w:tc>
          <w:tcPr>
            <w:tcW w:w="3291" w:type="pct"/>
            <w:tcBorders>
              <w:top w:val="single" w:sz="4" w:space="0" w:color="auto"/>
              <w:left w:val="single" w:sz="4" w:space="0" w:color="auto"/>
              <w:bottom w:val="single" w:sz="4" w:space="0" w:color="auto"/>
              <w:right w:val="single" w:sz="4" w:space="0" w:color="auto"/>
            </w:tcBorders>
          </w:tcPr>
          <w:p w14:paraId="47507CF1" w14:textId="421F33CC" w:rsidR="00405B83" w:rsidRPr="005F3F71" w:rsidRDefault="00405B83" w:rsidP="00405B83">
            <w:pPr>
              <w:rPr>
                <w:rFonts w:eastAsia="SimSun"/>
                <w:lang w:eastAsia="zh-CN"/>
              </w:rPr>
            </w:pPr>
            <w:r>
              <w:rPr>
                <w:rFonts w:eastAsia="SimSun"/>
                <w:iCs/>
              </w:rPr>
              <w:t>UE’s power consumption scales with the total amount of bandwidth (for example, see RAN1’s power consumption model).</w:t>
            </w:r>
          </w:p>
        </w:tc>
      </w:tr>
      <w:tr w:rsidR="00B00C78" w14:paraId="5ABD968B" w14:textId="77777777" w:rsidTr="00222643">
        <w:tc>
          <w:tcPr>
            <w:tcW w:w="774" w:type="pct"/>
            <w:tcBorders>
              <w:top w:val="single" w:sz="4" w:space="0" w:color="auto"/>
              <w:left w:val="single" w:sz="4" w:space="0" w:color="auto"/>
              <w:bottom w:val="single" w:sz="4" w:space="0" w:color="auto"/>
              <w:right w:val="single" w:sz="4" w:space="0" w:color="auto"/>
            </w:tcBorders>
          </w:tcPr>
          <w:p w14:paraId="78B8422C" w14:textId="35BEA22E" w:rsidR="00B00C78" w:rsidRDefault="00B00C78" w:rsidP="00405B83">
            <w:pPr>
              <w:rPr>
                <w:rFonts w:eastAsia="Malgun Gothic"/>
                <w:lang w:eastAsia="ko-KR"/>
              </w:rPr>
            </w:pPr>
            <w:r>
              <w:rPr>
                <w:rFonts w:eastAsia="Malgun Gothic"/>
                <w:lang w:eastAsia="ko-KR"/>
              </w:rPr>
              <w:t>Ericsson</w:t>
            </w:r>
          </w:p>
        </w:tc>
        <w:tc>
          <w:tcPr>
            <w:tcW w:w="935" w:type="pct"/>
            <w:tcBorders>
              <w:top w:val="single" w:sz="4" w:space="0" w:color="auto"/>
              <w:left w:val="single" w:sz="4" w:space="0" w:color="auto"/>
              <w:bottom w:val="single" w:sz="4" w:space="0" w:color="auto"/>
              <w:right w:val="single" w:sz="4" w:space="0" w:color="auto"/>
            </w:tcBorders>
          </w:tcPr>
          <w:p w14:paraId="4FCF7ACF" w14:textId="04639E03" w:rsidR="00B00C78" w:rsidRDefault="00B00C78" w:rsidP="00405B83">
            <w:pPr>
              <w:rPr>
                <w:rFonts w:eastAsia="Malgun Gothic"/>
                <w:lang w:eastAsia="ko-KR"/>
              </w:rPr>
            </w:pPr>
            <w:r>
              <w:rPr>
                <w:rFonts w:eastAsia="Malgun Gothic"/>
                <w:lang w:eastAsia="ko-KR"/>
              </w:rPr>
              <w:t>Yes, but…</w:t>
            </w:r>
          </w:p>
        </w:tc>
        <w:tc>
          <w:tcPr>
            <w:tcW w:w="3291" w:type="pct"/>
            <w:tcBorders>
              <w:top w:val="single" w:sz="4" w:space="0" w:color="auto"/>
              <w:left w:val="single" w:sz="4" w:space="0" w:color="auto"/>
              <w:bottom w:val="single" w:sz="4" w:space="0" w:color="auto"/>
              <w:right w:val="single" w:sz="4" w:space="0" w:color="auto"/>
            </w:tcBorders>
          </w:tcPr>
          <w:p w14:paraId="067534E4" w14:textId="499E16BD" w:rsidR="00B00C78" w:rsidRDefault="00B00C78" w:rsidP="00405B83">
            <w:pPr>
              <w:rPr>
                <w:rFonts w:eastAsia="SimSun"/>
              </w:rPr>
            </w:pPr>
            <w:r>
              <w:rPr>
                <w:rFonts w:eastAsia="SimSun"/>
              </w:rPr>
              <w:t xml:space="preserve">The “aggregated BW” is currently being clarified for REL-15 overheating, i.e. we think this clarification is a prerequisite for this </w:t>
            </w:r>
            <w:r>
              <w:rPr>
                <w:rFonts w:eastAsia="SimSun"/>
              </w:rPr>
              <w:lastRenderedPageBreak/>
              <w:t xml:space="preserve">specific indication to be useful, i.e. the signaled value by the UE should not depend on the UE implementation. It seems there is a common understanding that the UE should use the bandwidth of the Active BWP. </w:t>
            </w:r>
          </w:p>
          <w:p w14:paraId="65A73588" w14:textId="1F8ADFFF" w:rsidR="00B00C78" w:rsidRPr="00B00C78" w:rsidRDefault="00B00C78" w:rsidP="00405B83">
            <w:pPr>
              <w:rPr>
                <w:rFonts w:eastAsia="SimSun"/>
              </w:rPr>
            </w:pPr>
            <w:r>
              <w:rPr>
                <w:rFonts w:eastAsia="SimSun"/>
              </w:rPr>
              <w:t>Perhaps there has to be further discussions on the details on a case by case basis, e.g. for overheating the UE can only indicate 0 MHz for FR2?</w:t>
            </w:r>
          </w:p>
        </w:tc>
      </w:tr>
    </w:tbl>
    <w:p w14:paraId="5F7691D2" w14:textId="77777777" w:rsidR="004E3981" w:rsidRDefault="004E3981" w:rsidP="00B97A80">
      <w:pPr>
        <w:spacing w:after="120"/>
        <w:jc w:val="both"/>
      </w:pPr>
    </w:p>
    <w:p w14:paraId="63246D72" w14:textId="36BC4AD4" w:rsidR="00970B04" w:rsidRPr="000306E0" w:rsidRDefault="00970B04" w:rsidP="00B97A80">
      <w:pPr>
        <w:spacing w:after="120"/>
        <w:jc w:val="both"/>
        <w:rPr>
          <w:color w:val="365F91" w:themeColor="accent1" w:themeShade="BF"/>
          <w:lang w:eastAsia="ja-JP"/>
        </w:rPr>
      </w:pPr>
      <w:r w:rsidRPr="000306E0">
        <w:rPr>
          <w:color w:val="365F91" w:themeColor="accent1" w:themeShade="BF"/>
          <w:u w:val="single"/>
        </w:rPr>
        <w:t>Outcome:</w:t>
      </w:r>
      <w:r w:rsidRPr="000306E0">
        <w:rPr>
          <w:color w:val="365F91" w:themeColor="accent1" w:themeShade="BF"/>
        </w:rPr>
        <w:t xml:space="preserve"> </w:t>
      </w:r>
      <w:r w:rsidR="005E2F6D" w:rsidRPr="000306E0">
        <w:rPr>
          <w:color w:val="365F91" w:themeColor="accent1" w:themeShade="BF"/>
        </w:rPr>
        <w:t>11</w:t>
      </w:r>
      <w:r w:rsidR="003A2EC3" w:rsidRPr="000306E0">
        <w:rPr>
          <w:color w:val="365F91" w:themeColor="accent1" w:themeShade="BF"/>
        </w:rPr>
        <w:t xml:space="preserve"> </w:t>
      </w:r>
      <w:r w:rsidR="005E2F6D" w:rsidRPr="000306E0">
        <w:rPr>
          <w:color w:val="365F91" w:themeColor="accent1" w:themeShade="BF"/>
        </w:rPr>
        <w:t xml:space="preserve">out of 12 participating </w:t>
      </w:r>
      <w:r w:rsidRPr="000306E0">
        <w:rPr>
          <w:color w:val="365F91" w:themeColor="accent1" w:themeShade="BF"/>
        </w:rPr>
        <w:t xml:space="preserve">companies support reusing the </w:t>
      </w:r>
      <w:r w:rsidRPr="000306E0">
        <w:rPr>
          <w:color w:val="365F91" w:themeColor="accent1" w:themeShade="BF"/>
          <w:lang w:eastAsia="ja-JP"/>
        </w:rPr>
        <w:t xml:space="preserve">maximum aggregated </w:t>
      </w:r>
      <w:r w:rsidR="005E2F6D" w:rsidRPr="000306E0">
        <w:rPr>
          <w:color w:val="365F91" w:themeColor="accent1" w:themeShade="BF"/>
          <w:lang w:eastAsia="ja-JP"/>
        </w:rPr>
        <w:t xml:space="preserve">DL/UL (FR1 and FR2) </w:t>
      </w:r>
      <w:r w:rsidRPr="000306E0">
        <w:rPr>
          <w:color w:val="365F91" w:themeColor="accent1" w:themeShade="BF"/>
          <w:lang w:eastAsia="ja-JP"/>
        </w:rPr>
        <w:t xml:space="preserve">bandwidth </w:t>
      </w:r>
      <w:r w:rsidR="003A2EC3" w:rsidRPr="000306E0">
        <w:rPr>
          <w:color w:val="365F91" w:themeColor="accent1" w:themeShade="BF"/>
          <w:lang w:eastAsia="ja-JP"/>
        </w:rPr>
        <w:t xml:space="preserve">from </w:t>
      </w:r>
      <w:r w:rsidR="003A2EC3" w:rsidRPr="000306E0">
        <w:rPr>
          <w:color w:val="365F91" w:themeColor="accent1" w:themeShade="BF"/>
        </w:rPr>
        <w:t xml:space="preserve">the </w:t>
      </w:r>
      <w:r w:rsidR="003A2EC3" w:rsidRPr="000306E0">
        <w:rPr>
          <w:color w:val="365F91" w:themeColor="accent1" w:themeShade="BF"/>
          <w:lang w:eastAsia="ja-JP"/>
        </w:rPr>
        <w:t xml:space="preserve">Rel-15 </w:t>
      </w:r>
      <w:proofErr w:type="spellStart"/>
      <w:r w:rsidR="003A2EC3" w:rsidRPr="000306E0">
        <w:rPr>
          <w:i/>
          <w:iCs/>
          <w:color w:val="365F91" w:themeColor="accent1" w:themeShade="BF"/>
          <w:lang w:eastAsia="ja-JP"/>
        </w:rPr>
        <w:t>overheatingAssistance</w:t>
      </w:r>
      <w:proofErr w:type="spellEnd"/>
      <w:r w:rsidR="003A2EC3" w:rsidRPr="000306E0">
        <w:rPr>
          <w:color w:val="365F91" w:themeColor="accent1" w:themeShade="BF"/>
          <w:lang w:eastAsia="ja-JP"/>
        </w:rPr>
        <w:t xml:space="preserve"> I.E. </w:t>
      </w:r>
    </w:p>
    <w:p w14:paraId="448CE862" w14:textId="64BB5996" w:rsidR="003A2EC3" w:rsidRPr="000306E0" w:rsidRDefault="003A2EC3" w:rsidP="00B97A80">
      <w:pPr>
        <w:spacing w:after="120"/>
        <w:jc w:val="both"/>
        <w:rPr>
          <w:color w:val="365F91" w:themeColor="accent1" w:themeShade="BF"/>
          <w:lang w:eastAsia="ja-JP"/>
        </w:rPr>
      </w:pPr>
      <w:r w:rsidRPr="000306E0">
        <w:rPr>
          <w:color w:val="365F91" w:themeColor="accent1" w:themeShade="BF"/>
          <w:lang w:eastAsia="ja-JP"/>
        </w:rPr>
        <w:t xml:space="preserve">One company (LG) </w:t>
      </w:r>
      <w:r w:rsidR="005E2F6D" w:rsidRPr="000306E0">
        <w:rPr>
          <w:color w:val="365F91" w:themeColor="accent1" w:themeShade="BF"/>
          <w:lang w:eastAsia="ja-JP"/>
        </w:rPr>
        <w:t xml:space="preserve">supports reusing only </w:t>
      </w:r>
      <w:r w:rsidRPr="000306E0">
        <w:rPr>
          <w:color w:val="365F91" w:themeColor="accent1" w:themeShade="BF"/>
          <w:lang w:eastAsia="ja-JP"/>
        </w:rPr>
        <w:t>the UL aggregated bandwidth as network knows better UE needs for DL.</w:t>
      </w:r>
    </w:p>
    <w:p w14:paraId="0A382B0A" w14:textId="6F44B6C7" w:rsidR="003A2EC3" w:rsidRPr="000306E0" w:rsidRDefault="003A2EC3" w:rsidP="00B97A80">
      <w:pPr>
        <w:spacing w:after="120"/>
        <w:jc w:val="both"/>
        <w:rPr>
          <w:color w:val="365F91" w:themeColor="accent1" w:themeShade="BF"/>
        </w:rPr>
      </w:pPr>
      <w:r w:rsidRPr="000306E0">
        <w:rPr>
          <w:color w:val="365F91" w:themeColor="accent1" w:themeShade="BF"/>
          <w:lang w:eastAsia="ja-JP"/>
        </w:rPr>
        <w:t xml:space="preserve">One company (Ericsson) thinks the exact definition of such information is still being clarified for Rel-15 overheating we should check if, once finalized, it </w:t>
      </w:r>
      <w:r w:rsidR="0012784C">
        <w:rPr>
          <w:color w:val="365F91" w:themeColor="accent1" w:themeShade="BF"/>
          <w:lang w:eastAsia="ja-JP"/>
        </w:rPr>
        <w:t xml:space="preserve">needs further adjustment </w:t>
      </w:r>
      <w:r w:rsidRPr="000306E0">
        <w:rPr>
          <w:color w:val="365F91" w:themeColor="accent1" w:themeShade="BF"/>
          <w:lang w:eastAsia="ja-JP"/>
        </w:rPr>
        <w:t xml:space="preserve">for power saving. </w:t>
      </w:r>
    </w:p>
    <w:p w14:paraId="20117B6B" w14:textId="46B6C744" w:rsidR="005E2F6D" w:rsidRDefault="005E2F6D" w:rsidP="005E2F6D">
      <w:pPr>
        <w:spacing w:after="120"/>
        <w:jc w:val="both"/>
        <w:rPr>
          <w:b/>
        </w:rPr>
      </w:pPr>
      <w:r w:rsidRPr="00970B04">
        <w:rPr>
          <w:b/>
        </w:rPr>
        <w:t>P</w:t>
      </w:r>
      <w:r>
        <w:rPr>
          <w:b/>
        </w:rPr>
        <w:t>roposal 2</w:t>
      </w:r>
      <w:r w:rsidRPr="00970B04">
        <w:rPr>
          <w:b/>
        </w:rPr>
        <w:t xml:space="preserve">: </w:t>
      </w:r>
      <w:r>
        <w:rPr>
          <w:b/>
        </w:rPr>
        <w:t>T</w:t>
      </w:r>
      <w:r w:rsidRPr="004D3B73">
        <w:rPr>
          <w:b/>
        </w:rPr>
        <w:t xml:space="preserve">he </w:t>
      </w:r>
      <w:r w:rsidRPr="004D3B73">
        <w:rPr>
          <w:b/>
          <w:lang w:eastAsia="ja-JP"/>
        </w:rPr>
        <w:t>maxim</w:t>
      </w:r>
      <w:r w:rsidRPr="005E2F6D">
        <w:rPr>
          <w:b/>
          <w:lang w:eastAsia="ja-JP"/>
        </w:rPr>
        <w:t xml:space="preserve">um aggregated bandwidth DL/UL (FR1 and FR2) from Rel-15 </w:t>
      </w:r>
      <w:proofErr w:type="spellStart"/>
      <w:r w:rsidRPr="005E2F6D">
        <w:rPr>
          <w:b/>
          <w:i/>
          <w:iCs/>
          <w:lang w:eastAsia="ja-JP"/>
        </w:rPr>
        <w:t>overheatingAssistance</w:t>
      </w:r>
      <w:proofErr w:type="spellEnd"/>
      <w:r w:rsidRPr="005E2F6D">
        <w:rPr>
          <w:b/>
          <w:lang w:eastAsia="ja-JP"/>
        </w:rPr>
        <w:t xml:space="preserve"> I.E is</w:t>
      </w:r>
      <w:r w:rsidRPr="004D3B73">
        <w:rPr>
          <w:b/>
          <w:lang w:eastAsia="ja-JP"/>
        </w:rPr>
        <w:t xml:space="preserve"> re-used for power saving</w:t>
      </w:r>
      <w:r>
        <w:rPr>
          <w:b/>
        </w:rPr>
        <w:t>.</w:t>
      </w:r>
    </w:p>
    <w:p w14:paraId="0787A4CE" w14:textId="77777777" w:rsidR="00970B04" w:rsidRDefault="00970B04" w:rsidP="00B97A80">
      <w:pPr>
        <w:spacing w:after="120"/>
        <w:jc w:val="both"/>
      </w:pPr>
    </w:p>
    <w:p w14:paraId="70A4BE8E" w14:textId="1644627F" w:rsidR="004D3B73" w:rsidRPr="004D3B73" w:rsidRDefault="004D3B73" w:rsidP="004D3B73">
      <w:pPr>
        <w:numPr>
          <w:ilvl w:val="0"/>
          <w:numId w:val="43"/>
        </w:numPr>
        <w:overflowPunct w:val="0"/>
        <w:autoSpaceDE w:val="0"/>
        <w:autoSpaceDN w:val="0"/>
        <w:adjustRightInd w:val="0"/>
        <w:spacing w:after="120" w:line="264" w:lineRule="auto"/>
        <w:ind w:left="0" w:firstLine="0"/>
        <w:jc w:val="both"/>
        <w:textAlignment w:val="baseline"/>
        <w:rPr>
          <w:b/>
        </w:rPr>
      </w:pPr>
      <w:r w:rsidRPr="004D3B73">
        <w:rPr>
          <w:b/>
        </w:rPr>
        <w:t xml:space="preserve">Should the </w:t>
      </w:r>
      <w:r w:rsidRPr="004D3B73">
        <w:rPr>
          <w:b/>
          <w:lang w:eastAsia="ja-JP"/>
        </w:rPr>
        <w:t>total number of active DL/UL SCells be re-used for power saving</w:t>
      </w:r>
      <w:r w:rsidRPr="004D3B73">
        <w:rPr>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9"/>
        <w:gridCol w:w="1594"/>
        <w:gridCol w:w="5609"/>
      </w:tblGrid>
      <w:tr w:rsidR="004D3B73" w14:paraId="4AC72CDA" w14:textId="77777777" w:rsidTr="00222643">
        <w:tc>
          <w:tcPr>
            <w:tcW w:w="774" w:type="pct"/>
            <w:shd w:val="clear" w:color="auto" w:fill="BFBFBF"/>
          </w:tcPr>
          <w:p w14:paraId="7B2F312A" w14:textId="77777777" w:rsidR="004D3B73" w:rsidRDefault="004D3B73" w:rsidP="005E2F6D">
            <w:r>
              <w:rPr>
                <w:rFonts w:hint="eastAsia"/>
              </w:rPr>
              <w:t>Company</w:t>
            </w:r>
          </w:p>
        </w:tc>
        <w:tc>
          <w:tcPr>
            <w:tcW w:w="935" w:type="pct"/>
            <w:shd w:val="clear" w:color="auto" w:fill="BFBFBF"/>
          </w:tcPr>
          <w:p w14:paraId="5C7E0188" w14:textId="77777777" w:rsidR="004D3B73" w:rsidRDefault="004D3B73" w:rsidP="005E2F6D">
            <w:r>
              <w:t>Yes/No</w:t>
            </w:r>
          </w:p>
        </w:tc>
        <w:tc>
          <w:tcPr>
            <w:tcW w:w="3291" w:type="pct"/>
            <w:shd w:val="clear" w:color="auto" w:fill="BFBFBF"/>
          </w:tcPr>
          <w:p w14:paraId="690DA02F" w14:textId="77777777" w:rsidR="004D3B73" w:rsidRDefault="004D3B73" w:rsidP="005E2F6D">
            <w:r>
              <w:rPr>
                <w:rFonts w:hint="eastAsia"/>
              </w:rPr>
              <w:t>Comments if any</w:t>
            </w:r>
          </w:p>
        </w:tc>
      </w:tr>
      <w:tr w:rsidR="004D3B73" w:rsidRPr="00A45CF7" w14:paraId="0EE9DF6A" w14:textId="77777777" w:rsidTr="00222643">
        <w:tc>
          <w:tcPr>
            <w:tcW w:w="774" w:type="pct"/>
          </w:tcPr>
          <w:p w14:paraId="561071BF" w14:textId="33AC3ED0" w:rsidR="004D3B73" w:rsidRPr="00A45CF7" w:rsidRDefault="00D6241F" w:rsidP="005E2F6D">
            <w:pPr>
              <w:rPr>
                <w:rFonts w:eastAsia="SimSun"/>
              </w:rPr>
            </w:pPr>
            <w:r>
              <w:rPr>
                <w:rFonts w:eastAsia="SimSun"/>
              </w:rPr>
              <w:t>CATT</w:t>
            </w:r>
          </w:p>
        </w:tc>
        <w:tc>
          <w:tcPr>
            <w:tcW w:w="935" w:type="pct"/>
          </w:tcPr>
          <w:p w14:paraId="4FE8A253" w14:textId="7F429273" w:rsidR="004D3B73" w:rsidRPr="00A45CF7" w:rsidRDefault="00D6241F" w:rsidP="005E2F6D">
            <w:pPr>
              <w:rPr>
                <w:rFonts w:eastAsia="SimSun"/>
              </w:rPr>
            </w:pPr>
            <w:r>
              <w:rPr>
                <w:rFonts w:eastAsia="SimSun"/>
              </w:rPr>
              <w:t>Yes</w:t>
            </w:r>
          </w:p>
        </w:tc>
        <w:tc>
          <w:tcPr>
            <w:tcW w:w="3291" w:type="pct"/>
          </w:tcPr>
          <w:p w14:paraId="2AA8203F" w14:textId="77777777" w:rsidR="004D3B73" w:rsidRPr="00A45CF7" w:rsidRDefault="004D3B73" w:rsidP="005E2F6D">
            <w:pPr>
              <w:rPr>
                <w:rFonts w:eastAsia="SimSun"/>
                <w:i/>
              </w:rPr>
            </w:pPr>
          </w:p>
        </w:tc>
      </w:tr>
      <w:tr w:rsidR="00090DAF" w14:paraId="261EBDE8" w14:textId="77777777" w:rsidTr="00222643">
        <w:tc>
          <w:tcPr>
            <w:tcW w:w="774" w:type="pct"/>
          </w:tcPr>
          <w:p w14:paraId="3D2CA6C5" w14:textId="7B0DCA4E" w:rsidR="00090DAF" w:rsidRPr="00A0099F" w:rsidRDefault="00201B38" w:rsidP="00090DAF">
            <w:pPr>
              <w:rPr>
                <w:rFonts w:eastAsia="SimSun"/>
                <w:lang w:eastAsia="zh-CN"/>
              </w:rPr>
            </w:pPr>
            <w:r>
              <w:rPr>
                <w:rFonts w:eastAsia="SimSun" w:hint="eastAsia"/>
                <w:lang w:eastAsia="zh-CN"/>
              </w:rPr>
              <w:t>vivo</w:t>
            </w:r>
          </w:p>
        </w:tc>
        <w:tc>
          <w:tcPr>
            <w:tcW w:w="935" w:type="pct"/>
          </w:tcPr>
          <w:p w14:paraId="7506B56B" w14:textId="10443E7E" w:rsidR="00090DAF" w:rsidRPr="00EA6979" w:rsidRDefault="00090DAF" w:rsidP="00090DAF">
            <w:pPr>
              <w:rPr>
                <w:rFonts w:eastAsia="SimSun"/>
              </w:rPr>
            </w:pPr>
            <w:r>
              <w:rPr>
                <w:rFonts w:eastAsia="SimSun"/>
              </w:rPr>
              <w:t>Yes</w:t>
            </w:r>
          </w:p>
        </w:tc>
        <w:tc>
          <w:tcPr>
            <w:tcW w:w="3291" w:type="pct"/>
          </w:tcPr>
          <w:p w14:paraId="1D6AD29E" w14:textId="77777777" w:rsidR="00090DAF" w:rsidRDefault="00090DAF" w:rsidP="00090DAF"/>
        </w:tc>
      </w:tr>
      <w:tr w:rsidR="00AA4417" w:rsidRPr="00876DD8" w14:paraId="75B39F4B" w14:textId="77777777" w:rsidTr="00222643">
        <w:tc>
          <w:tcPr>
            <w:tcW w:w="774" w:type="pct"/>
          </w:tcPr>
          <w:p w14:paraId="04684434" w14:textId="3B4D1707" w:rsidR="00AA4417" w:rsidRPr="00876DD8" w:rsidRDefault="00AA4417" w:rsidP="00AA4417">
            <w:pPr>
              <w:rPr>
                <w:rFonts w:eastAsia="SimSun"/>
              </w:rPr>
            </w:pPr>
            <w:r w:rsidRPr="00B04B92">
              <w:rPr>
                <w:rFonts w:eastAsia="SimSun"/>
              </w:rPr>
              <w:t>Huawei, HiSilicon</w:t>
            </w:r>
          </w:p>
        </w:tc>
        <w:tc>
          <w:tcPr>
            <w:tcW w:w="935" w:type="pct"/>
          </w:tcPr>
          <w:p w14:paraId="2F0D26FB" w14:textId="23A2A932" w:rsidR="00AA4417" w:rsidRPr="00876DD8" w:rsidRDefault="00AA4417" w:rsidP="00AA4417">
            <w:pPr>
              <w:rPr>
                <w:rFonts w:eastAsia="SimSun"/>
              </w:rPr>
            </w:pPr>
            <w:r>
              <w:rPr>
                <w:rFonts w:eastAsia="SimSun" w:hint="eastAsia"/>
                <w:lang w:eastAsia="zh-CN"/>
              </w:rPr>
              <w:t>Y</w:t>
            </w:r>
            <w:r>
              <w:rPr>
                <w:rFonts w:eastAsia="SimSun"/>
                <w:lang w:eastAsia="zh-CN"/>
              </w:rPr>
              <w:t>es</w:t>
            </w:r>
          </w:p>
        </w:tc>
        <w:tc>
          <w:tcPr>
            <w:tcW w:w="3291" w:type="pct"/>
          </w:tcPr>
          <w:p w14:paraId="269D257B" w14:textId="3241A900" w:rsidR="00AA4417" w:rsidRPr="00876DD8" w:rsidRDefault="00AA4417" w:rsidP="00AA4417">
            <w:pPr>
              <w:rPr>
                <w:rFonts w:eastAsia="SimSun"/>
              </w:rPr>
            </w:pPr>
            <w:r w:rsidRPr="00AA4417">
              <w:rPr>
                <w:rFonts w:eastAsia="SimSun"/>
              </w:rPr>
              <w:t xml:space="preserve">According to the </w:t>
            </w:r>
            <w:proofErr w:type="gramStart"/>
            <w:r w:rsidRPr="00AA4417">
              <w:rPr>
                <w:rFonts w:eastAsia="SimSun"/>
              </w:rPr>
              <w:t>fields</w:t>
            </w:r>
            <w:proofErr w:type="gramEnd"/>
            <w:r w:rsidRPr="00AA4417">
              <w:rPr>
                <w:rFonts w:eastAsia="SimSun"/>
              </w:rPr>
              <w:t xml:space="preserve"> description for existing “</w:t>
            </w:r>
            <w:proofErr w:type="spellStart"/>
            <w:r w:rsidRPr="00AA4417">
              <w:rPr>
                <w:rFonts w:eastAsia="SimSun"/>
              </w:rPr>
              <w:t>reducedCCsDL</w:t>
            </w:r>
            <w:proofErr w:type="spellEnd"/>
            <w:r w:rsidRPr="00AA4417">
              <w:rPr>
                <w:rFonts w:eastAsia="SimSun"/>
              </w:rPr>
              <w:t>” and “</w:t>
            </w:r>
            <w:proofErr w:type="spellStart"/>
            <w:r w:rsidRPr="00AA4417">
              <w:rPr>
                <w:rFonts w:eastAsia="SimSun"/>
              </w:rPr>
              <w:t>reducedCCsUL</w:t>
            </w:r>
            <w:proofErr w:type="spellEnd"/>
            <w:r w:rsidRPr="00AA4417">
              <w:rPr>
                <w:rFonts w:eastAsia="SimSun"/>
              </w:rPr>
              <w:t>” in overheating, it means the number of “</w:t>
            </w:r>
            <w:r w:rsidRPr="00AA4417">
              <w:rPr>
                <w:rFonts w:eastAsia="SimSun" w:hint="eastAsia"/>
                <w:b/>
              </w:rPr>
              <w:t>configured</w:t>
            </w:r>
            <w:r w:rsidRPr="00AA4417">
              <w:rPr>
                <w:rFonts w:eastAsia="SimSun"/>
              </w:rPr>
              <w:t>” DL/UL SCells instead of the number of “</w:t>
            </w:r>
            <w:r w:rsidRPr="00AA4417">
              <w:rPr>
                <w:rFonts w:eastAsia="SimSun"/>
                <w:b/>
              </w:rPr>
              <w:t>active</w:t>
            </w:r>
            <w:r w:rsidRPr="00AA4417">
              <w:rPr>
                <w:rFonts w:eastAsia="SimSun"/>
              </w:rPr>
              <w:t>” DL/UL SCells</w:t>
            </w:r>
            <w:r w:rsidRPr="00AA4417">
              <w:rPr>
                <w:rFonts w:eastAsia="SimSun" w:hint="eastAsia"/>
              </w:rPr>
              <w:t>.</w:t>
            </w:r>
          </w:p>
        </w:tc>
      </w:tr>
      <w:tr w:rsidR="005F7975" w:rsidRPr="00876DD8" w14:paraId="4A028F61" w14:textId="77777777" w:rsidTr="00222643">
        <w:tc>
          <w:tcPr>
            <w:tcW w:w="774" w:type="pct"/>
          </w:tcPr>
          <w:p w14:paraId="497C9686" w14:textId="07AC3399" w:rsidR="005F7975" w:rsidRPr="00B04B92" w:rsidRDefault="005F7975" w:rsidP="00AA4417">
            <w:pPr>
              <w:rPr>
                <w:rFonts w:eastAsia="SimSun"/>
              </w:rPr>
            </w:pPr>
            <w:r>
              <w:rPr>
                <w:rFonts w:eastAsia="SimSun"/>
              </w:rPr>
              <w:t>Intel</w:t>
            </w:r>
          </w:p>
        </w:tc>
        <w:tc>
          <w:tcPr>
            <w:tcW w:w="935" w:type="pct"/>
          </w:tcPr>
          <w:p w14:paraId="4BA76FE4" w14:textId="4C6F0B96" w:rsidR="005F7975" w:rsidRDefault="005F7975" w:rsidP="00AA4417">
            <w:pPr>
              <w:rPr>
                <w:rFonts w:eastAsia="SimSun"/>
                <w:lang w:eastAsia="zh-CN"/>
              </w:rPr>
            </w:pPr>
            <w:r>
              <w:rPr>
                <w:rFonts w:eastAsia="SimSun"/>
                <w:lang w:eastAsia="zh-CN"/>
              </w:rPr>
              <w:t>Yes</w:t>
            </w:r>
          </w:p>
        </w:tc>
        <w:tc>
          <w:tcPr>
            <w:tcW w:w="3291" w:type="pct"/>
          </w:tcPr>
          <w:p w14:paraId="717C562A" w14:textId="77777777" w:rsidR="005F7975" w:rsidRPr="00AA4417" w:rsidRDefault="005F7975" w:rsidP="00AA4417">
            <w:pPr>
              <w:rPr>
                <w:rFonts w:eastAsia="SimSun"/>
              </w:rPr>
            </w:pPr>
          </w:p>
        </w:tc>
      </w:tr>
      <w:tr w:rsidR="005C3DCD" w:rsidRPr="00876DD8" w14:paraId="32D83B5E" w14:textId="77777777" w:rsidTr="00222643">
        <w:tc>
          <w:tcPr>
            <w:tcW w:w="774" w:type="pct"/>
          </w:tcPr>
          <w:p w14:paraId="7381377A" w14:textId="2ABCE022" w:rsidR="005C3DCD" w:rsidRDefault="005C3DCD" w:rsidP="00AA4417">
            <w:pPr>
              <w:rPr>
                <w:rFonts w:eastAsia="SimSun"/>
                <w:lang w:eastAsia="zh-CN"/>
              </w:rPr>
            </w:pPr>
            <w:r>
              <w:rPr>
                <w:rFonts w:eastAsia="SimSun" w:hint="eastAsia"/>
                <w:lang w:eastAsia="zh-CN"/>
              </w:rPr>
              <w:t>Xiaomi</w:t>
            </w:r>
          </w:p>
        </w:tc>
        <w:tc>
          <w:tcPr>
            <w:tcW w:w="935" w:type="pct"/>
          </w:tcPr>
          <w:p w14:paraId="3F3A398F" w14:textId="19DA39EE" w:rsidR="005C3DCD" w:rsidRDefault="005C3DCD" w:rsidP="00AA4417">
            <w:pPr>
              <w:rPr>
                <w:rFonts w:eastAsia="SimSun"/>
                <w:lang w:eastAsia="zh-CN"/>
              </w:rPr>
            </w:pPr>
            <w:r>
              <w:rPr>
                <w:rFonts w:eastAsia="SimSun"/>
                <w:lang w:eastAsia="zh-CN"/>
              </w:rPr>
              <w:t>Yes</w:t>
            </w:r>
          </w:p>
        </w:tc>
        <w:tc>
          <w:tcPr>
            <w:tcW w:w="3291" w:type="pct"/>
          </w:tcPr>
          <w:p w14:paraId="37BEEEB4" w14:textId="77777777" w:rsidR="005C3DCD" w:rsidRPr="00AA4417" w:rsidRDefault="005C3DCD" w:rsidP="00AA4417">
            <w:pPr>
              <w:rPr>
                <w:rFonts w:eastAsia="SimSun"/>
              </w:rPr>
            </w:pPr>
          </w:p>
        </w:tc>
      </w:tr>
      <w:tr w:rsidR="00E13DBE" w:rsidRPr="00876DD8" w14:paraId="232F952B" w14:textId="77777777" w:rsidTr="00222643">
        <w:tc>
          <w:tcPr>
            <w:tcW w:w="774" w:type="pct"/>
          </w:tcPr>
          <w:p w14:paraId="06C25CF4" w14:textId="579399AC" w:rsidR="00E13DBE" w:rsidRDefault="00E13DBE" w:rsidP="00E13DBE">
            <w:pPr>
              <w:rPr>
                <w:rFonts w:eastAsia="SimSun"/>
                <w:lang w:eastAsia="zh-CN"/>
              </w:rPr>
            </w:pPr>
            <w:r>
              <w:rPr>
                <w:rFonts w:eastAsia="SimSun"/>
              </w:rPr>
              <w:t>MediaTek</w:t>
            </w:r>
          </w:p>
        </w:tc>
        <w:tc>
          <w:tcPr>
            <w:tcW w:w="935" w:type="pct"/>
          </w:tcPr>
          <w:p w14:paraId="6974B7D5" w14:textId="547B4BE0" w:rsidR="00E13DBE" w:rsidRDefault="00E13DBE" w:rsidP="00E13DBE">
            <w:pPr>
              <w:rPr>
                <w:rFonts w:eastAsia="SimSun"/>
                <w:lang w:eastAsia="zh-CN"/>
              </w:rPr>
            </w:pPr>
            <w:r>
              <w:rPr>
                <w:rFonts w:eastAsia="SimSun"/>
              </w:rPr>
              <w:t>Yes</w:t>
            </w:r>
          </w:p>
        </w:tc>
        <w:tc>
          <w:tcPr>
            <w:tcW w:w="3291" w:type="pct"/>
          </w:tcPr>
          <w:p w14:paraId="3DBD5340" w14:textId="77777777" w:rsidR="00E13DBE" w:rsidRPr="00AA4417" w:rsidRDefault="00E13DBE" w:rsidP="00E13DBE">
            <w:pPr>
              <w:rPr>
                <w:rFonts w:eastAsia="SimSun"/>
              </w:rPr>
            </w:pPr>
          </w:p>
        </w:tc>
      </w:tr>
      <w:tr w:rsidR="00CD0C14" w:rsidRPr="00876DD8" w14:paraId="3445AAD4" w14:textId="77777777" w:rsidTr="00222643">
        <w:tc>
          <w:tcPr>
            <w:tcW w:w="774" w:type="pct"/>
          </w:tcPr>
          <w:p w14:paraId="737A6111" w14:textId="4F27C2FB" w:rsidR="00CD0C14" w:rsidRDefault="00CD0C14" w:rsidP="00E13DBE">
            <w:pPr>
              <w:rPr>
                <w:rFonts w:eastAsia="SimSun"/>
                <w:lang w:eastAsia="zh-CN"/>
              </w:rPr>
            </w:pPr>
            <w:r>
              <w:rPr>
                <w:rFonts w:eastAsia="SimSun" w:hint="eastAsia"/>
                <w:lang w:eastAsia="zh-CN"/>
              </w:rPr>
              <w:t>OPPO</w:t>
            </w:r>
          </w:p>
        </w:tc>
        <w:tc>
          <w:tcPr>
            <w:tcW w:w="935" w:type="pct"/>
          </w:tcPr>
          <w:p w14:paraId="38EAD033" w14:textId="436FE8B5" w:rsidR="00CD0C14" w:rsidRDefault="00CD0C14" w:rsidP="00E13DBE">
            <w:pPr>
              <w:rPr>
                <w:rFonts w:eastAsia="SimSun"/>
                <w:lang w:eastAsia="zh-CN"/>
              </w:rPr>
            </w:pPr>
            <w:r>
              <w:rPr>
                <w:rFonts w:eastAsia="SimSun"/>
              </w:rPr>
              <w:t>Yes</w:t>
            </w:r>
          </w:p>
        </w:tc>
        <w:tc>
          <w:tcPr>
            <w:tcW w:w="3291" w:type="pct"/>
          </w:tcPr>
          <w:p w14:paraId="2341F44B" w14:textId="77777777" w:rsidR="00CD0C14" w:rsidRPr="00AA4417" w:rsidRDefault="00CD0C14" w:rsidP="00E13DBE">
            <w:pPr>
              <w:rPr>
                <w:rFonts w:eastAsia="SimSun"/>
              </w:rPr>
            </w:pPr>
          </w:p>
        </w:tc>
      </w:tr>
      <w:tr w:rsidR="001F4030" w:rsidRPr="00876DD8" w14:paraId="5FF33D5E" w14:textId="77777777" w:rsidTr="00222643">
        <w:tc>
          <w:tcPr>
            <w:tcW w:w="774" w:type="pct"/>
          </w:tcPr>
          <w:p w14:paraId="5B36413E" w14:textId="11863431" w:rsidR="001F4030" w:rsidRPr="001F4030" w:rsidRDefault="001F4030" w:rsidP="00E13DBE">
            <w:pPr>
              <w:rPr>
                <w:rFonts w:eastAsia="Malgun Gothic"/>
                <w:lang w:eastAsia="ko-KR"/>
              </w:rPr>
            </w:pPr>
            <w:r>
              <w:rPr>
                <w:rFonts w:eastAsia="Malgun Gothic" w:hint="eastAsia"/>
                <w:lang w:eastAsia="ko-KR"/>
              </w:rPr>
              <w:t>Samsung</w:t>
            </w:r>
          </w:p>
        </w:tc>
        <w:tc>
          <w:tcPr>
            <w:tcW w:w="935" w:type="pct"/>
          </w:tcPr>
          <w:p w14:paraId="4B71D0CC" w14:textId="648CE4A3" w:rsidR="001F4030" w:rsidRPr="001F4030" w:rsidRDefault="001F4030" w:rsidP="00E13DBE">
            <w:pPr>
              <w:rPr>
                <w:rFonts w:eastAsia="Malgun Gothic"/>
                <w:lang w:eastAsia="ko-KR"/>
              </w:rPr>
            </w:pPr>
            <w:r>
              <w:rPr>
                <w:rFonts w:eastAsia="Malgun Gothic" w:hint="eastAsia"/>
                <w:lang w:eastAsia="ko-KR"/>
              </w:rPr>
              <w:t>Yes</w:t>
            </w:r>
          </w:p>
        </w:tc>
        <w:tc>
          <w:tcPr>
            <w:tcW w:w="3291" w:type="pct"/>
          </w:tcPr>
          <w:p w14:paraId="686403D0" w14:textId="77777777" w:rsidR="001F4030" w:rsidRPr="00AA4417" w:rsidRDefault="001F4030" w:rsidP="00E13DBE">
            <w:pPr>
              <w:rPr>
                <w:rFonts w:eastAsia="SimSun"/>
              </w:rPr>
            </w:pPr>
          </w:p>
        </w:tc>
      </w:tr>
      <w:tr w:rsidR="00222643" w14:paraId="1D63AB73" w14:textId="77777777" w:rsidTr="00222643">
        <w:tc>
          <w:tcPr>
            <w:tcW w:w="774" w:type="pct"/>
            <w:tcBorders>
              <w:top w:val="single" w:sz="4" w:space="0" w:color="auto"/>
              <w:left w:val="single" w:sz="4" w:space="0" w:color="auto"/>
              <w:bottom w:val="single" w:sz="4" w:space="0" w:color="auto"/>
              <w:right w:val="single" w:sz="4" w:space="0" w:color="auto"/>
            </w:tcBorders>
          </w:tcPr>
          <w:p w14:paraId="09E77A14" w14:textId="77777777" w:rsidR="00222643" w:rsidRPr="00222643" w:rsidRDefault="00222643" w:rsidP="005E2F6D">
            <w:pPr>
              <w:rPr>
                <w:rFonts w:eastAsia="Malgun Gothic"/>
                <w:lang w:eastAsia="ko-KR"/>
              </w:rPr>
            </w:pPr>
            <w:r w:rsidRPr="00222643">
              <w:rPr>
                <w:rFonts w:eastAsia="Malgun Gothic"/>
                <w:lang w:eastAsia="ko-KR"/>
              </w:rPr>
              <w:t>Nokia</w:t>
            </w:r>
          </w:p>
        </w:tc>
        <w:tc>
          <w:tcPr>
            <w:tcW w:w="935" w:type="pct"/>
            <w:tcBorders>
              <w:top w:val="single" w:sz="4" w:space="0" w:color="auto"/>
              <w:left w:val="single" w:sz="4" w:space="0" w:color="auto"/>
              <w:bottom w:val="single" w:sz="4" w:space="0" w:color="auto"/>
              <w:right w:val="single" w:sz="4" w:space="0" w:color="auto"/>
            </w:tcBorders>
          </w:tcPr>
          <w:p w14:paraId="10430C03" w14:textId="77777777" w:rsidR="00222643" w:rsidRPr="00222643" w:rsidRDefault="00222643" w:rsidP="005E2F6D">
            <w:pPr>
              <w:rPr>
                <w:rFonts w:eastAsia="Malgun Gothic"/>
                <w:lang w:eastAsia="ko-KR"/>
              </w:rPr>
            </w:pPr>
            <w:r w:rsidRPr="00222643">
              <w:rPr>
                <w:rFonts w:eastAsia="Malgun Gothic"/>
                <w:lang w:eastAsia="ko-KR"/>
              </w:rPr>
              <w:t>Yes</w:t>
            </w:r>
          </w:p>
        </w:tc>
        <w:tc>
          <w:tcPr>
            <w:tcW w:w="3291" w:type="pct"/>
            <w:tcBorders>
              <w:top w:val="single" w:sz="4" w:space="0" w:color="auto"/>
              <w:left w:val="single" w:sz="4" w:space="0" w:color="auto"/>
              <w:bottom w:val="single" w:sz="4" w:space="0" w:color="auto"/>
              <w:right w:val="single" w:sz="4" w:space="0" w:color="auto"/>
            </w:tcBorders>
          </w:tcPr>
          <w:p w14:paraId="77309226" w14:textId="77777777" w:rsidR="00222643" w:rsidRPr="002A3354" w:rsidRDefault="00222643" w:rsidP="005E2F6D">
            <w:pPr>
              <w:rPr>
                <w:rFonts w:eastAsia="SimSun"/>
              </w:rPr>
            </w:pPr>
          </w:p>
        </w:tc>
      </w:tr>
      <w:tr w:rsidR="005F3F71" w14:paraId="5B73E33D" w14:textId="77777777" w:rsidTr="00222643">
        <w:tc>
          <w:tcPr>
            <w:tcW w:w="774" w:type="pct"/>
            <w:tcBorders>
              <w:top w:val="single" w:sz="4" w:space="0" w:color="auto"/>
              <w:left w:val="single" w:sz="4" w:space="0" w:color="auto"/>
              <w:bottom w:val="single" w:sz="4" w:space="0" w:color="auto"/>
              <w:right w:val="single" w:sz="4" w:space="0" w:color="auto"/>
            </w:tcBorders>
          </w:tcPr>
          <w:p w14:paraId="00E07518" w14:textId="03651DD5" w:rsidR="005F3F71" w:rsidRPr="00222643" w:rsidRDefault="005F3F71" w:rsidP="005F3F71">
            <w:pPr>
              <w:rPr>
                <w:rFonts w:eastAsia="Malgun Gothic"/>
                <w:lang w:eastAsia="ko-KR"/>
              </w:rPr>
            </w:pPr>
            <w:r>
              <w:rPr>
                <w:rFonts w:eastAsia="Malgun Gothic" w:hint="eastAsia"/>
                <w:lang w:eastAsia="ko-KR"/>
              </w:rPr>
              <w:t>LG</w:t>
            </w:r>
          </w:p>
        </w:tc>
        <w:tc>
          <w:tcPr>
            <w:tcW w:w="935" w:type="pct"/>
            <w:tcBorders>
              <w:top w:val="single" w:sz="4" w:space="0" w:color="auto"/>
              <w:left w:val="single" w:sz="4" w:space="0" w:color="auto"/>
              <w:bottom w:val="single" w:sz="4" w:space="0" w:color="auto"/>
              <w:right w:val="single" w:sz="4" w:space="0" w:color="auto"/>
            </w:tcBorders>
          </w:tcPr>
          <w:p w14:paraId="3DF8D0DE" w14:textId="59362010" w:rsidR="005F3F71" w:rsidRPr="00222643" w:rsidRDefault="005F3F71" w:rsidP="005F3F71">
            <w:pPr>
              <w:rPr>
                <w:rFonts w:eastAsia="Malgun Gothic"/>
                <w:lang w:eastAsia="ko-KR"/>
              </w:rPr>
            </w:pPr>
            <w:r w:rsidRPr="005F3F71">
              <w:rPr>
                <w:rFonts w:eastAsia="Malgun Gothic"/>
                <w:lang w:eastAsia="ko-KR"/>
              </w:rPr>
              <w:t>Yes, but only UL</w:t>
            </w:r>
          </w:p>
        </w:tc>
        <w:tc>
          <w:tcPr>
            <w:tcW w:w="3291" w:type="pct"/>
            <w:tcBorders>
              <w:top w:val="single" w:sz="4" w:space="0" w:color="auto"/>
              <w:left w:val="single" w:sz="4" w:space="0" w:color="auto"/>
              <w:bottom w:val="single" w:sz="4" w:space="0" w:color="auto"/>
              <w:right w:val="single" w:sz="4" w:space="0" w:color="auto"/>
            </w:tcBorders>
          </w:tcPr>
          <w:p w14:paraId="0D71A281" w14:textId="0C78DBAF" w:rsidR="005F3F71" w:rsidRPr="002A3354" w:rsidRDefault="005F3F71" w:rsidP="005F3F71">
            <w:pPr>
              <w:rPr>
                <w:rFonts w:eastAsia="SimSun"/>
              </w:rPr>
            </w:pPr>
            <w:r w:rsidRPr="005F3F71">
              <w:rPr>
                <w:rFonts w:eastAsia="SimSun"/>
                <w:lang w:eastAsia="zh-CN"/>
              </w:rPr>
              <w:t>We think the network has better knowledge for DL traffic and can make correct decision without UE assistance information, so the UE can rely on the network’s decision for DL. With this understanding, UL related UE assistance information from the UE could be useful.</w:t>
            </w:r>
          </w:p>
        </w:tc>
      </w:tr>
      <w:tr w:rsidR="00405B83" w14:paraId="2A92C7BA" w14:textId="77777777" w:rsidTr="00222643">
        <w:tc>
          <w:tcPr>
            <w:tcW w:w="774" w:type="pct"/>
            <w:tcBorders>
              <w:top w:val="single" w:sz="4" w:space="0" w:color="auto"/>
              <w:left w:val="single" w:sz="4" w:space="0" w:color="auto"/>
              <w:bottom w:val="single" w:sz="4" w:space="0" w:color="auto"/>
              <w:right w:val="single" w:sz="4" w:space="0" w:color="auto"/>
            </w:tcBorders>
          </w:tcPr>
          <w:p w14:paraId="2417E9A4" w14:textId="3386FF0B" w:rsidR="00405B83" w:rsidRDefault="00405B83" w:rsidP="005F3F71">
            <w:pPr>
              <w:rPr>
                <w:rFonts w:eastAsia="Malgun Gothic"/>
                <w:lang w:eastAsia="ko-KR"/>
              </w:rPr>
            </w:pPr>
            <w:r>
              <w:rPr>
                <w:rFonts w:eastAsia="Malgun Gothic"/>
                <w:lang w:eastAsia="ko-KR"/>
              </w:rPr>
              <w:t>Qualcomm</w:t>
            </w:r>
          </w:p>
        </w:tc>
        <w:tc>
          <w:tcPr>
            <w:tcW w:w="935" w:type="pct"/>
            <w:tcBorders>
              <w:top w:val="single" w:sz="4" w:space="0" w:color="auto"/>
              <w:left w:val="single" w:sz="4" w:space="0" w:color="auto"/>
              <w:bottom w:val="single" w:sz="4" w:space="0" w:color="auto"/>
              <w:right w:val="single" w:sz="4" w:space="0" w:color="auto"/>
            </w:tcBorders>
          </w:tcPr>
          <w:p w14:paraId="446B0BAC" w14:textId="543346B3" w:rsidR="00405B83" w:rsidRPr="005F3F71" w:rsidRDefault="00405B83" w:rsidP="005F3F71">
            <w:pPr>
              <w:rPr>
                <w:rFonts w:eastAsia="Malgun Gothic"/>
                <w:lang w:eastAsia="ko-KR"/>
              </w:rPr>
            </w:pPr>
            <w:r>
              <w:rPr>
                <w:rFonts w:eastAsia="Malgun Gothic"/>
                <w:lang w:eastAsia="ko-KR"/>
              </w:rPr>
              <w:t>Yes</w:t>
            </w:r>
          </w:p>
        </w:tc>
        <w:tc>
          <w:tcPr>
            <w:tcW w:w="3291" w:type="pct"/>
            <w:tcBorders>
              <w:top w:val="single" w:sz="4" w:space="0" w:color="auto"/>
              <w:left w:val="single" w:sz="4" w:space="0" w:color="auto"/>
              <w:bottom w:val="single" w:sz="4" w:space="0" w:color="auto"/>
              <w:right w:val="single" w:sz="4" w:space="0" w:color="auto"/>
            </w:tcBorders>
          </w:tcPr>
          <w:p w14:paraId="59ABB02E" w14:textId="6801D189" w:rsidR="00405B83" w:rsidRPr="005F3F71" w:rsidRDefault="00DE3F41" w:rsidP="005F3F71">
            <w:pPr>
              <w:rPr>
                <w:rFonts w:eastAsia="SimSun"/>
                <w:lang w:eastAsia="zh-CN"/>
              </w:rPr>
            </w:pPr>
            <w:r>
              <w:rPr>
                <w:rFonts w:eastAsia="SimSun"/>
                <w:iCs/>
              </w:rPr>
              <w:t xml:space="preserve">Total number of SCells can provide additional information over maximum aggregated bandwidth. For example, if UE asks for a large amount of bandwidth but small number of carriers, that indicates UE prefers contiguous CA over </w:t>
            </w:r>
            <w:proofErr w:type="spellStart"/>
            <w:r>
              <w:rPr>
                <w:rFonts w:eastAsia="SimSun"/>
                <w:iCs/>
              </w:rPr>
              <w:t>interband</w:t>
            </w:r>
            <w:proofErr w:type="spellEnd"/>
            <w:r>
              <w:rPr>
                <w:rFonts w:eastAsia="SimSun"/>
                <w:iCs/>
              </w:rPr>
              <w:t xml:space="preserve"> CA, because the latter typically consumes more power.</w:t>
            </w:r>
          </w:p>
        </w:tc>
      </w:tr>
      <w:tr w:rsidR="00B00C78" w14:paraId="604C9FF2" w14:textId="77777777" w:rsidTr="00222643">
        <w:tc>
          <w:tcPr>
            <w:tcW w:w="774" w:type="pct"/>
            <w:tcBorders>
              <w:top w:val="single" w:sz="4" w:space="0" w:color="auto"/>
              <w:left w:val="single" w:sz="4" w:space="0" w:color="auto"/>
              <w:bottom w:val="single" w:sz="4" w:space="0" w:color="auto"/>
              <w:right w:val="single" w:sz="4" w:space="0" w:color="auto"/>
            </w:tcBorders>
          </w:tcPr>
          <w:p w14:paraId="7712852A" w14:textId="383988F6" w:rsidR="00B00C78" w:rsidRDefault="00B00C78" w:rsidP="005F3F71">
            <w:pPr>
              <w:rPr>
                <w:rFonts w:eastAsia="Malgun Gothic"/>
                <w:lang w:eastAsia="ko-KR"/>
              </w:rPr>
            </w:pPr>
            <w:r>
              <w:rPr>
                <w:rFonts w:eastAsia="Malgun Gothic"/>
                <w:lang w:eastAsia="ko-KR"/>
              </w:rPr>
              <w:t>Ericsson</w:t>
            </w:r>
          </w:p>
        </w:tc>
        <w:tc>
          <w:tcPr>
            <w:tcW w:w="935" w:type="pct"/>
            <w:tcBorders>
              <w:top w:val="single" w:sz="4" w:space="0" w:color="auto"/>
              <w:left w:val="single" w:sz="4" w:space="0" w:color="auto"/>
              <w:bottom w:val="single" w:sz="4" w:space="0" w:color="auto"/>
              <w:right w:val="single" w:sz="4" w:space="0" w:color="auto"/>
            </w:tcBorders>
          </w:tcPr>
          <w:p w14:paraId="1C8B8E60" w14:textId="5E3F58FD" w:rsidR="00B00C78" w:rsidRDefault="00B00C78" w:rsidP="005F3F71">
            <w:pPr>
              <w:rPr>
                <w:rFonts w:eastAsia="Malgun Gothic"/>
                <w:lang w:eastAsia="ko-KR"/>
              </w:rPr>
            </w:pPr>
            <w:r>
              <w:rPr>
                <w:rFonts w:eastAsia="Malgun Gothic"/>
                <w:lang w:eastAsia="ko-KR"/>
              </w:rPr>
              <w:t>Yes, but…</w:t>
            </w:r>
          </w:p>
        </w:tc>
        <w:tc>
          <w:tcPr>
            <w:tcW w:w="3291" w:type="pct"/>
            <w:tcBorders>
              <w:top w:val="single" w:sz="4" w:space="0" w:color="auto"/>
              <w:left w:val="single" w:sz="4" w:space="0" w:color="auto"/>
              <w:bottom w:val="single" w:sz="4" w:space="0" w:color="auto"/>
              <w:right w:val="single" w:sz="4" w:space="0" w:color="auto"/>
            </w:tcBorders>
          </w:tcPr>
          <w:p w14:paraId="30E1C4EE" w14:textId="04A34E85" w:rsidR="00B00C78" w:rsidRDefault="005D536F" w:rsidP="005F3F71">
            <w:pPr>
              <w:rPr>
                <w:rFonts w:eastAsia="SimSun"/>
                <w:iCs/>
              </w:rPr>
            </w:pPr>
            <w:r>
              <w:rPr>
                <w:rFonts w:eastAsia="SimSun"/>
                <w:iCs/>
              </w:rPr>
              <w:t xml:space="preserve">We tend to agree with Huawei comment that it is not clear whether this indication concerns the maximum number of configured cell that are active or not? In our understanding this is relevant and should be clarified, i.e. our assumption this should refer to the activated carriers (and also exclude future “dormant” SCells). Our understanding is that de-configuration or de-activation achieves similar goals. </w:t>
            </w:r>
          </w:p>
        </w:tc>
      </w:tr>
    </w:tbl>
    <w:p w14:paraId="06F3089F" w14:textId="77777777" w:rsidR="004D3B73" w:rsidRDefault="004D3B73" w:rsidP="004D3B73">
      <w:pPr>
        <w:spacing w:after="120"/>
        <w:jc w:val="both"/>
      </w:pPr>
    </w:p>
    <w:p w14:paraId="6185B1CD" w14:textId="7BA7D56E" w:rsidR="00680515" w:rsidRPr="000306E0" w:rsidRDefault="00680515" w:rsidP="00680515">
      <w:pPr>
        <w:spacing w:after="120"/>
        <w:jc w:val="both"/>
        <w:rPr>
          <w:color w:val="365F91" w:themeColor="accent1" w:themeShade="BF"/>
          <w:lang w:eastAsia="ja-JP"/>
        </w:rPr>
      </w:pPr>
      <w:r w:rsidRPr="000306E0">
        <w:rPr>
          <w:color w:val="365F91" w:themeColor="accent1" w:themeShade="BF"/>
          <w:u w:val="single"/>
        </w:rPr>
        <w:t>Outcome:</w:t>
      </w:r>
      <w:r w:rsidRPr="000306E0">
        <w:rPr>
          <w:color w:val="365F91" w:themeColor="accent1" w:themeShade="BF"/>
        </w:rPr>
        <w:t xml:space="preserve"> 11 out of 12 participating companies support reusing the </w:t>
      </w:r>
      <w:r w:rsidRPr="000306E0">
        <w:rPr>
          <w:color w:val="365F91" w:themeColor="accent1" w:themeShade="BF"/>
          <w:lang w:eastAsia="ja-JP"/>
        </w:rPr>
        <w:t xml:space="preserve">total number of active DL/UL </w:t>
      </w:r>
      <w:proofErr w:type="spellStart"/>
      <w:r w:rsidRPr="000306E0">
        <w:rPr>
          <w:color w:val="365F91" w:themeColor="accent1" w:themeShade="BF"/>
          <w:lang w:eastAsia="ja-JP"/>
        </w:rPr>
        <w:t>SCells</w:t>
      </w:r>
      <w:proofErr w:type="spellEnd"/>
      <w:r w:rsidRPr="000306E0">
        <w:rPr>
          <w:color w:val="365F91" w:themeColor="accent1" w:themeShade="BF"/>
          <w:lang w:eastAsia="ja-JP"/>
        </w:rPr>
        <w:t xml:space="preserve"> from </w:t>
      </w:r>
      <w:r w:rsidRPr="000306E0">
        <w:rPr>
          <w:color w:val="365F91" w:themeColor="accent1" w:themeShade="BF"/>
        </w:rPr>
        <w:t xml:space="preserve">the </w:t>
      </w:r>
      <w:r w:rsidRPr="000306E0">
        <w:rPr>
          <w:color w:val="365F91" w:themeColor="accent1" w:themeShade="BF"/>
          <w:lang w:eastAsia="ja-JP"/>
        </w:rPr>
        <w:t xml:space="preserve">Rel-15 </w:t>
      </w:r>
      <w:proofErr w:type="spellStart"/>
      <w:r w:rsidRPr="000306E0">
        <w:rPr>
          <w:i/>
          <w:iCs/>
          <w:color w:val="365F91" w:themeColor="accent1" w:themeShade="BF"/>
          <w:lang w:eastAsia="ja-JP"/>
        </w:rPr>
        <w:t>overheatingAssistance</w:t>
      </w:r>
      <w:proofErr w:type="spellEnd"/>
      <w:r w:rsidRPr="000306E0">
        <w:rPr>
          <w:color w:val="365F91" w:themeColor="accent1" w:themeShade="BF"/>
          <w:lang w:eastAsia="ja-JP"/>
        </w:rPr>
        <w:t xml:space="preserve"> I.E. </w:t>
      </w:r>
    </w:p>
    <w:p w14:paraId="6102FDE1" w14:textId="5F76203B" w:rsidR="00680515" w:rsidRPr="000306E0" w:rsidRDefault="00680515" w:rsidP="00680515">
      <w:pPr>
        <w:spacing w:after="120"/>
        <w:jc w:val="both"/>
        <w:rPr>
          <w:color w:val="365F91" w:themeColor="accent1" w:themeShade="BF"/>
          <w:lang w:eastAsia="ja-JP"/>
        </w:rPr>
      </w:pPr>
      <w:r w:rsidRPr="000306E0">
        <w:rPr>
          <w:color w:val="365F91" w:themeColor="accent1" w:themeShade="BF"/>
          <w:lang w:eastAsia="ja-JP"/>
        </w:rPr>
        <w:t xml:space="preserve">One company (LG) supports reusing only the total number of UL </w:t>
      </w:r>
      <w:proofErr w:type="spellStart"/>
      <w:r w:rsidRPr="000306E0">
        <w:rPr>
          <w:color w:val="365F91" w:themeColor="accent1" w:themeShade="BF"/>
          <w:lang w:eastAsia="ja-JP"/>
        </w:rPr>
        <w:t>SCells</w:t>
      </w:r>
      <w:proofErr w:type="spellEnd"/>
      <w:r w:rsidRPr="000306E0">
        <w:rPr>
          <w:color w:val="365F91" w:themeColor="accent1" w:themeShade="BF"/>
          <w:lang w:eastAsia="ja-JP"/>
        </w:rPr>
        <w:t xml:space="preserve"> as network knows better UE needs for DL.</w:t>
      </w:r>
    </w:p>
    <w:p w14:paraId="4AD29CF8" w14:textId="0DDAE62E" w:rsidR="00680515" w:rsidRPr="000306E0" w:rsidRDefault="00B93971" w:rsidP="00B93971">
      <w:pPr>
        <w:spacing w:after="120"/>
        <w:jc w:val="both"/>
        <w:rPr>
          <w:color w:val="365F91" w:themeColor="accent1" w:themeShade="BF"/>
        </w:rPr>
      </w:pPr>
      <w:r w:rsidRPr="000306E0">
        <w:rPr>
          <w:color w:val="365F91" w:themeColor="accent1" w:themeShade="BF"/>
          <w:lang w:eastAsia="ja-JP"/>
        </w:rPr>
        <w:lastRenderedPageBreak/>
        <w:t>Hu</w:t>
      </w:r>
      <w:r w:rsidR="00680515" w:rsidRPr="000306E0">
        <w:rPr>
          <w:color w:val="365F91" w:themeColor="accent1" w:themeShade="BF"/>
          <w:lang w:eastAsia="ja-JP"/>
        </w:rPr>
        <w:t>awei</w:t>
      </w:r>
      <w:r w:rsidRPr="000306E0">
        <w:rPr>
          <w:color w:val="365F91" w:themeColor="accent1" w:themeShade="BF"/>
          <w:lang w:eastAsia="ja-JP"/>
        </w:rPr>
        <w:t xml:space="preserve">, </w:t>
      </w:r>
      <w:r w:rsidR="00680515" w:rsidRPr="000306E0">
        <w:rPr>
          <w:color w:val="365F91" w:themeColor="accent1" w:themeShade="BF"/>
          <w:lang w:eastAsia="ja-JP"/>
        </w:rPr>
        <w:t xml:space="preserve">points out that the question refers to “active” </w:t>
      </w:r>
      <w:proofErr w:type="spellStart"/>
      <w:r w:rsidRPr="000306E0">
        <w:rPr>
          <w:color w:val="365F91" w:themeColor="accent1" w:themeShade="BF"/>
          <w:lang w:eastAsia="ja-JP"/>
        </w:rPr>
        <w:t>SCells</w:t>
      </w:r>
      <w:proofErr w:type="spellEnd"/>
      <w:r w:rsidRPr="000306E0">
        <w:rPr>
          <w:color w:val="365F91" w:themeColor="accent1" w:themeShade="BF"/>
          <w:lang w:eastAsia="ja-JP"/>
        </w:rPr>
        <w:t xml:space="preserve"> while the overheating definition rather addresses “configured” </w:t>
      </w:r>
      <w:proofErr w:type="spellStart"/>
      <w:r w:rsidRPr="000306E0">
        <w:rPr>
          <w:color w:val="365F91" w:themeColor="accent1" w:themeShade="BF"/>
          <w:lang w:eastAsia="ja-JP"/>
        </w:rPr>
        <w:t>SCells</w:t>
      </w:r>
      <w:proofErr w:type="spellEnd"/>
      <w:r w:rsidRPr="000306E0">
        <w:rPr>
          <w:color w:val="365F91" w:themeColor="accent1" w:themeShade="BF"/>
          <w:lang w:eastAsia="ja-JP"/>
        </w:rPr>
        <w:t xml:space="preserve">. Ericsson thinks it should be the former. This should be clarified. </w:t>
      </w:r>
    </w:p>
    <w:p w14:paraId="0CDCB615" w14:textId="7A83D9B2" w:rsidR="00680515" w:rsidRDefault="00680515" w:rsidP="00680515">
      <w:pPr>
        <w:spacing w:after="120"/>
        <w:jc w:val="both"/>
        <w:rPr>
          <w:b/>
        </w:rPr>
      </w:pPr>
      <w:r w:rsidRPr="00970B04">
        <w:rPr>
          <w:b/>
        </w:rPr>
        <w:t>P</w:t>
      </w:r>
      <w:r>
        <w:rPr>
          <w:b/>
        </w:rPr>
        <w:t>roposal 3</w:t>
      </w:r>
      <w:r w:rsidRPr="00970B04">
        <w:rPr>
          <w:b/>
        </w:rPr>
        <w:t xml:space="preserve">: </w:t>
      </w:r>
      <w:r>
        <w:rPr>
          <w:b/>
        </w:rPr>
        <w:t>T</w:t>
      </w:r>
      <w:r w:rsidRPr="004D3B73">
        <w:rPr>
          <w:b/>
        </w:rPr>
        <w:t xml:space="preserve">he </w:t>
      </w:r>
      <w:r w:rsidR="000306E0" w:rsidRPr="004D3B73">
        <w:rPr>
          <w:b/>
          <w:lang w:eastAsia="ja-JP"/>
        </w:rPr>
        <w:t xml:space="preserve">total number of DL/UL </w:t>
      </w:r>
      <w:proofErr w:type="spellStart"/>
      <w:r w:rsidR="000306E0" w:rsidRPr="004D3B73">
        <w:rPr>
          <w:b/>
          <w:lang w:eastAsia="ja-JP"/>
        </w:rPr>
        <w:t>SCells</w:t>
      </w:r>
      <w:proofErr w:type="spellEnd"/>
      <w:r w:rsidRPr="005E2F6D">
        <w:rPr>
          <w:b/>
          <w:lang w:eastAsia="ja-JP"/>
        </w:rPr>
        <w:t xml:space="preserve"> from Rel-15 </w:t>
      </w:r>
      <w:proofErr w:type="spellStart"/>
      <w:r w:rsidRPr="005E2F6D">
        <w:rPr>
          <w:b/>
          <w:i/>
          <w:iCs/>
          <w:lang w:eastAsia="ja-JP"/>
        </w:rPr>
        <w:t>overheatingAssistance</w:t>
      </w:r>
      <w:proofErr w:type="spellEnd"/>
      <w:r w:rsidRPr="005E2F6D">
        <w:rPr>
          <w:b/>
          <w:lang w:eastAsia="ja-JP"/>
        </w:rPr>
        <w:t xml:space="preserve"> I.E is</w:t>
      </w:r>
      <w:r w:rsidRPr="004D3B73">
        <w:rPr>
          <w:b/>
          <w:lang w:eastAsia="ja-JP"/>
        </w:rPr>
        <w:t xml:space="preserve"> re-used for power saving</w:t>
      </w:r>
      <w:r>
        <w:rPr>
          <w:b/>
        </w:rPr>
        <w:t>.</w:t>
      </w:r>
    </w:p>
    <w:p w14:paraId="7A2BF048" w14:textId="77777777" w:rsidR="005E2F6D" w:rsidRDefault="005E2F6D" w:rsidP="004D3B73">
      <w:pPr>
        <w:spacing w:after="120"/>
        <w:jc w:val="both"/>
      </w:pPr>
    </w:p>
    <w:p w14:paraId="7E1E7CE1" w14:textId="21867418" w:rsidR="00D32C01" w:rsidRPr="004D3B73" w:rsidRDefault="00D32C01" w:rsidP="00D32C01">
      <w:pPr>
        <w:numPr>
          <w:ilvl w:val="0"/>
          <w:numId w:val="43"/>
        </w:numPr>
        <w:overflowPunct w:val="0"/>
        <w:autoSpaceDE w:val="0"/>
        <w:autoSpaceDN w:val="0"/>
        <w:adjustRightInd w:val="0"/>
        <w:spacing w:after="120" w:line="264" w:lineRule="auto"/>
        <w:ind w:left="0" w:firstLine="0"/>
        <w:jc w:val="both"/>
        <w:textAlignment w:val="baseline"/>
        <w:rPr>
          <w:b/>
        </w:rPr>
      </w:pPr>
      <w:r w:rsidRPr="004D3B73">
        <w:rPr>
          <w:b/>
        </w:rPr>
        <w:t xml:space="preserve">Should the </w:t>
      </w:r>
      <w:r>
        <w:rPr>
          <w:b/>
        </w:rPr>
        <w:t xml:space="preserve">maximum </w:t>
      </w:r>
      <w:r w:rsidRPr="004D3B73">
        <w:rPr>
          <w:b/>
          <w:lang w:eastAsia="ja-JP"/>
        </w:rPr>
        <w:t xml:space="preserve">number of </w:t>
      </w:r>
      <w:r>
        <w:rPr>
          <w:b/>
          <w:lang w:eastAsia="ja-JP"/>
        </w:rPr>
        <w:t xml:space="preserve">MIMO layers </w:t>
      </w:r>
      <w:r w:rsidRPr="004D3B73">
        <w:rPr>
          <w:b/>
          <w:lang w:eastAsia="ja-JP"/>
        </w:rPr>
        <w:t xml:space="preserve">DL/UL </w:t>
      </w:r>
      <w:r>
        <w:rPr>
          <w:b/>
          <w:lang w:eastAsia="ja-JP"/>
        </w:rPr>
        <w:t>(FR1 and FR2)</w:t>
      </w:r>
      <w:r w:rsidRPr="004D3B73">
        <w:rPr>
          <w:b/>
          <w:lang w:eastAsia="ja-JP"/>
        </w:rPr>
        <w:t xml:space="preserve"> be re-used for power saving</w:t>
      </w:r>
      <w:r w:rsidRPr="004D3B73">
        <w:rPr>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9"/>
        <w:gridCol w:w="1594"/>
        <w:gridCol w:w="5609"/>
      </w:tblGrid>
      <w:tr w:rsidR="00D32C01" w14:paraId="530B5317" w14:textId="77777777" w:rsidTr="00222643">
        <w:tc>
          <w:tcPr>
            <w:tcW w:w="774" w:type="pct"/>
            <w:shd w:val="clear" w:color="auto" w:fill="BFBFBF"/>
          </w:tcPr>
          <w:p w14:paraId="72A9B52D" w14:textId="77777777" w:rsidR="00D32C01" w:rsidRDefault="00D32C01" w:rsidP="005E2F6D">
            <w:r>
              <w:rPr>
                <w:rFonts w:hint="eastAsia"/>
              </w:rPr>
              <w:t>Company</w:t>
            </w:r>
          </w:p>
        </w:tc>
        <w:tc>
          <w:tcPr>
            <w:tcW w:w="935" w:type="pct"/>
            <w:shd w:val="clear" w:color="auto" w:fill="BFBFBF"/>
          </w:tcPr>
          <w:p w14:paraId="73987FD9" w14:textId="77777777" w:rsidR="00D32C01" w:rsidRDefault="00D32C01" w:rsidP="005E2F6D">
            <w:r>
              <w:t>Yes/No</w:t>
            </w:r>
          </w:p>
        </w:tc>
        <w:tc>
          <w:tcPr>
            <w:tcW w:w="3291" w:type="pct"/>
            <w:shd w:val="clear" w:color="auto" w:fill="BFBFBF"/>
          </w:tcPr>
          <w:p w14:paraId="3C6D9574" w14:textId="77777777" w:rsidR="00D32C01" w:rsidRDefault="00D32C01" w:rsidP="005E2F6D">
            <w:r>
              <w:rPr>
                <w:rFonts w:hint="eastAsia"/>
              </w:rPr>
              <w:t>Comments if any</w:t>
            </w:r>
          </w:p>
        </w:tc>
      </w:tr>
      <w:tr w:rsidR="00D32C01" w:rsidRPr="00A45CF7" w14:paraId="38F807C8" w14:textId="77777777" w:rsidTr="00222643">
        <w:tc>
          <w:tcPr>
            <w:tcW w:w="774" w:type="pct"/>
          </w:tcPr>
          <w:p w14:paraId="747F6BEC" w14:textId="37F94F46" w:rsidR="00D32C01" w:rsidRPr="00A45CF7" w:rsidRDefault="00D6241F" w:rsidP="005E2F6D">
            <w:pPr>
              <w:rPr>
                <w:rFonts w:eastAsia="SimSun"/>
              </w:rPr>
            </w:pPr>
            <w:r>
              <w:rPr>
                <w:rFonts w:eastAsia="SimSun"/>
              </w:rPr>
              <w:t>CATT</w:t>
            </w:r>
          </w:p>
        </w:tc>
        <w:tc>
          <w:tcPr>
            <w:tcW w:w="935" w:type="pct"/>
          </w:tcPr>
          <w:p w14:paraId="575C4361" w14:textId="5899F843" w:rsidR="00D32C01" w:rsidRPr="00A45CF7" w:rsidRDefault="00D6241F" w:rsidP="005E2F6D">
            <w:pPr>
              <w:rPr>
                <w:rFonts w:eastAsia="SimSun"/>
              </w:rPr>
            </w:pPr>
            <w:r>
              <w:rPr>
                <w:rFonts w:eastAsia="SimSun"/>
              </w:rPr>
              <w:t>No</w:t>
            </w:r>
          </w:p>
        </w:tc>
        <w:tc>
          <w:tcPr>
            <w:tcW w:w="3291" w:type="pct"/>
          </w:tcPr>
          <w:p w14:paraId="0991C9D1" w14:textId="72D1B76A" w:rsidR="00D32C01" w:rsidRPr="00D6241F" w:rsidRDefault="00D6241F" w:rsidP="005E2F6D">
            <w:pPr>
              <w:rPr>
                <w:rFonts w:eastAsia="SimSun"/>
              </w:rPr>
            </w:pPr>
            <w:r>
              <w:rPr>
                <w:rFonts w:eastAsia="SimSun"/>
              </w:rPr>
              <w:t>We don’t think</w:t>
            </w:r>
            <w:r w:rsidR="006155D7">
              <w:rPr>
                <w:rFonts w:eastAsia="SimSun"/>
              </w:rPr>
              <w:t xml:space="preserve"> this information is as useful as above fields.</w:t>
            </w:r>
          </w:p>
        </w:tc>
      </w:tr>
      <w:tr w:rsidR="00090DAF" w14:paraId="2F66CBE0" w14:textId="77777777" w:rsidTr="00222643">
        <w:tc>
          <w:tcPr>
            <w:tcW w:w="774" w:type="pct"/>
          </w:tcPr>
          <w:p w14:paraId="1E4F479E" w14:textId="5A040E8F" w:rsidR="00090DAF" w:rsidRPr="00A0099F" w:rsidRDefault="00201B38" w:rsidP="00090DAF">
            <w:pPr>
              <w:rPr>
                <w:rFonts w:eastAsia="SimSun"/>
                <w:lang w:eastAsia="zh-CN"/>
              </w:rPr>
            </w:pPr>
            <w:r>
              <w:rPr>
                <w:rFonts w:eastAsia="SimSun" w:hint="eastAsia"/>
                <w:lang w:eastAsia="zh-CN"/>
              </w:rPr>
              <w:t>vivo</w:t>
            </w:r>
          </w:p>
        </w:tc>
        <w:tc>
          <w:tcPr>
            <w:tcW w:w="935" w:type="pct"/>
          </w:tcPr>
          <w:p w14:paraId="627B4892" w14:textId="4A1F97E3" w:rsidR="00090DAF" w:rsidRPr="00EA6979" w:rsidRDefault="00090DAF" w:rsidP="00090DAF">
            <w:pPr>
              <w:rPr>
                <w:rFonts w:eastAsia="SimSun"/>
              </w:rPr>
            </w:pPr>
            <w:r>
              <w:rPr>
                <w:rFonts w:eastAsia="SimSun"/>
              </w:rPr>
              <w:t>Yes</w:t>
            </w:r>
          </w:p>
        </w:tc>
        <w:tc>
          <w:tcPr>
            <w:tcW w:w="3291" w:type="pct"/>
          </w:tcPr>
          <w:p w14:paraId="2E9BF084" w14:textId="77777777" w:rsidR="00090DAF" w:rsidRDefault="00090DAF" w:rsidP="00090DAF"/>
        </w:tc>
      </w:tr>
      <w:tr w:rsidR="00AA4417" w:rsidRPr="00876DD8" w14:paraId="4CEBCC5A" w14:textId="77777777" w:rsidTr="00222643">
        <w:tc>
          <w:tcPr>
            <w:tcW w:w="774" w:type="pct"/>
          </w:tcPr>
          <w:p w14:paraId="15A814A3" w14:textId="418E17C7" w:rsidR="00AA4417" w:rsidRPr="00876DD8" w:rsidRDefault="00AA4417" w:rsidP="00AA4417">
            <w:pPr>
              <w:rPr>
                <w:rFonts w:eastAsia="SimSun"/>
              </w:rPr>
            </w:pPr>
            <w:r w:rsidRPr="00B04B92">
              <w:rPr>
                <w:rFonts w:eastAsia="SimSun"/>
              </w:rPr>
              <w:t>Huawei, HiSilicon</w:t>
            </w:r>
          </w:p>
        </w:tc>
        <w:tc>
          <w:tcPr>
            <w:tcW w:w="935" w:type="pct"/>
          </w:tcPr>
          <w:p w14:paraId="6C2C76E5" w14:textId="2BAE885C" w:rsidR="00AA4417" w:rsidRPr="00876DD8" w:rsidRDefault="00AA4417" w:rsidP="00AA4417">
            <w:pPr>
              <w:rPr>
                <w:rFonts w:eastAsia="SimSun"/>
              </w:rPr>
            </w:pPr>
            <w:r>
              <w:rPr>
                <w:rFonts w:eastAsia="SimSun" w:hint="eastAsia"/>
                <w:lang w:eastAsia="zh-CN"/>
              </w:rPr>
              <w:t>Y</w:t>
            </w:r>
            <w:r>
              <w:rPr>
                <w:rFonts w:eastAsia="SimSun"/>
                <w:lang w:eastAsia="zh-CN"/>
              </w:rPr>
              <w:t>es from RAN2 point of view</w:t>
            </w:r>
          </w:p>
        </w:tc>
        <w:tc>
          <w:tcPr>
            <w:tcW w:w="3291" w:type="pct"/>
          </w:tcPr>
          <w:p w14:paraId="00DA2C8D" w14:textId="54E81494" w:rsidR="00AA4417" w:rsidRPr="00AA4417" w:rsidRDefault="00AA4417" w:rsidP="00AA4417">
            <w:pPr>
              <w:rPr>
                <w:rFonts w:eastAsia="SimSun"/>
              </w:rPr>
            </w:pPr>
            <w:r w:rsidRPr="00AA4417">
              <w:rPr>
                <w:rFonts w:eastAsia="SimSun"/>
                <w:lang w:eastAsia="zh-CN"/>
              </w:rPr>
              <w:t>It is useful for overheating and also for power saving.</w:t>
            </w:r>
          </w:p>
        </w:tc>
      </w:tr>
      <w:tr w:rsidR="005F7975" w:rsidRPr="00876DD8" w14:paraId="6A9FA4FE" w14:textId="77777777" w:rsidTr="00222643">
        <w:tc>
          <w:tcPr>
            <w:tcW w:w="774" w:type="pct"/>
          </w:tcPr>
          <w:p w14:paraId="085E86A9" w14:textId="5EEDB4A1" w:rsidR="005F7975" w:rsidRPr="00B04B92" w:rsidRDefault="005F7975" w:rsidP="00AA4417">
            <w:pPr>
              <w:rPr>
                <w:rFonts w:eastAsia="SimSun"/>
              </w:rPr>
            </w:pPr>
            <w:r>
              <w:rPr>
                <w:rFonts w:eastAsia="SimSun"/>
              </w:rPr>
              <w:t>Intel</w:t>
            </w:r>
          </w:p>
        </w:tc>
        <w:tc>
          <w:tcPr>
            <w:tcW w:w="935" w:type="pct"/>
          </w:tcPr>
          <w:p w14:paraId="2D60B638" w14:textId="28FE3DE9" w:rsidR="005F7975" w:rsidRDefault="005F7975" w:rsidP="00AA4417">
            <w:pPr>
              <w:rPr>
                <w:rFonts w:eastAsia="SimSun"/>
                <w:lang w:eastAsia="zh-CN"/>
              </w:rPr>
            </w:pPr>
            <w:r>
              <w:rPr>
                <w:rFonts w:eastAsia="SimSun"/>
                <w:lang w:eastAsia="zh-CN"/>
              </w:rPr>
              <w:t>Yes</w:t>
            </w:r>
          </w:p>
        </w:tc>
        <w:tc>
          <w:tcPr>
            <w:tcW w:w="3291" w:type="pct"/>
          </w:tcPr>
          <w:p w14:paraId="723B5E5A" w14:textId="77777777" w:rsidR="005F7975" w:rsidRPr="00AA4417" w:rsidRDefault="005F7975" w:rsidP="00AA4417">
            <w:pPr>
              <w:rPr>
                <w:rFonts w:eastAsia="SimSun"/>
                <w:lang w:eastAsia="zh-CN"/>
              </w:rPr>
            </w:pPr>
          </w:p>
        </w:tc>
      </w:tr>
      <w:tr w:rsidR="005C3DCD" w:rsidRPr="00876DD8" w14:paraId="152F9E22" w14:textId="77777777" w:rsidTr="00222643">
        <w:tc>
          <w:tcPr>
            <w:tcW w:w="774" w:type="pct"/>
          </w:tcPr>
          <w:p w14:paraId="108EE5A1" w14:textId="2AEF51E4" w:rsidR="005C3DCD" w:rsidRDefault="005C3DCD" w:rsidP="00AA4417">
            <w:pPr>
              <w:rPr>
                <w:rFonts w:eastAsia="SimSun"/>
              </w:rPr>
            </w:pPr>
            <w:r>
              <w:rPr>
                <w:rFonts w:eastAsia="SimSun" w:hint="eastAsia"/>
                <w:lang w:eastAsia="zh-CN"/>
              </w:rPr>
              <w:t>Xiaomi</w:t>
            </w:r>
          </w:p>
        </w:tc>
        <w:tc>
          <w:tcPr>
            <w:tcW w:w="935" w:type="pct"/>
          </w:tcPr>
          <w:p w14:paraId="550BFB26" w14:textId="3A2573FE" w:rsidR="005C3DCD" w:rsidRDefault="005C3DCD" w:rsidP="00AA4417">
            <w:pPr>
              <w:rPr>
                <w:rFonts w:eastAsia="SimSun"/>
                <w:lang w:eastAsia="zh-CN"/>
              </w:rPr>
            </w:pPr>
            <w:r>
              <w:rPr>
                <w:rFonts w:eastAsia="SimSun" w:hint="eastAsia"/>
                <w:lang w:eastAsia="zh-CN"/>
              </w:rPr>
              <w:t>Yes</w:t>
            </w:r>
          </w:p>
        </w:tc>
        <w:tc>
          <w:tcPr>
            <w:tcW w:w="3291" w:type="pct"/>
          </w:tcPr>
          <w:p w14:paraId="47AEBA58" w14:textId="77777777" w:rsidR="005C3DCD" w:rsidRPr="00AA4417" w:rsidRDefault="005C3DCD" w:rsidP="00AA4417">
            <w:pPr>
              <w:rPr>
                <w:rFonts w:eastAsia="SimSun"/>
                <w:lang w:eastAsia="zh-CN"/>
              </w:rPr>
            </w:pPr>
          </w:p>
        </w:tc>
      </w:tr>
      <w:tr w:rsidR="00E13DBE" w:rsidRPr="00876DD8" w14:paraId="235EF4A8" w14:textId="77777777" w:rsidTr="00222643">
        <w:tc>
          <w:tcPr>
            <w:tcW w:w="774" w:type="pct"/>
          </w:tcPr>
          <w:p w14:paraId="05584082" w14:textId="3BCC2BBE" w:rsidR="00E13DBE" w:rsidRDefault="00E13DBE" w:rsidP="00E13DBE">
            <w:pPr>
              <w:rPr>
                <w:rFonts w:eastAsia="SimSun"/>
                <w:lang w:eastAsia="zh-CN"/>
              </w:rPr>
            </w:pPr>
            <w:r>
              <w:rPr>
                <w:rFonts w:eastAsia="SimSun"/>
              </w:rPr>
              <w:t>MediaTek</w:t>
            </w:r>
          </w:p>
        </w:tc>
        <w:tc>
          <w:tcPr>
            <w:tcW w:w="935" w:type="pct"/>
          </w:tcPr>
          <w:p w14:paraId="25AF6A49" w14:textId="22B6E534" w:rsidR="00E13DBE" w:rsidRDefault="00E13DBE" w:rsidP="00E13DBE">
            <w:pPr>
              <w:rPr>
                <w:rFonts w:eastAsia="SimSun"/>
                <w:lang w:eastAsia="zh-CN"/>
              </w:rPr>
            </w:pPr>
            <w:r>
              <w:rPr>
                <w:rFonts w:eastAsia="SimSun"/>
              </w:rPr>
              <w:t>Yes</w:t>
            </w:r>
          </w:p>
        </w:tc>
        <w:tc>
          <w:tcPr>
            <w:tcW w:w="3291" w:type="pct"/>
          </w:tcPr>
          <w:p w14:paraId="558D28B1" w14:textId="77777777" w:rsidR="00E13DBE" w:rsidRPr="00AA4417" w:rsidRDefault="00E13DBE" w:rsidP="00E13DBE">
            <w:pPr>
              <w:rPr>
                <w:rFonts w:eastAsia="SimSun"/>
                <w:lang w:eastAsia="zh-CN"/>
              </w:rPr>
            </w:pPr>
          </w:p>
        </w:tc>
      </w:tr>
      <w:tr w:rsidR="00CD0C14" w:rsidRPr="00876DD8" w14:paraId="79A2CEB5" w14:textId="77777777" w:rsidTr="00222643">
        <w:tc>
          <w:tcPr>
            <w:tcW w:w="774" w:type="pct"/>
          </w:tcPr>
          <w:p w14:paraId="0CDC8928" w14:textId="74BB7CF1" w:rsidR="00CD0C14" w:rsidRDefault="00CD0C14" w:rsidP="00E13DBE">
            <w:pPr>
              <w:rPr>
                <w:rFonts w:eastAsia="SimSun"/>
                <w:lang w:eastAsia="zh-CN"/>
              </w:rPr>
            </w:pPr>
            <w:r>
              <w:rPr>
                <w:rFonts w:eastAsia="SimSun" w:hint="eastAsia"/>
                <w:lang w:eastAsia="zh-CN"/>
              </w:rPr>
              <w:t>OPPO</w:t>
            </w:r>
          </w:p>
        </w:tc>
        <w:tc>
          <w:tcPr>
            <w:tcW w:w="935" w:type="pct"/>
          </w:tcPr>
          <w:p w14:paraId="038678E2" w14:textId="57B520B0" w:rsidR="00CD0C14" w:rsidRDefault="00CD0C14" w:rsidP="00E13DBE">
            <w:pPr>
              <w:rPr>
                <w:rFonts w:eastAsia="SimSun"/>
                <w:lang w:eastAsia="zh-CN"/>
              </w:rPr>
            </w:pPr>
            <w:r>
              <w:rPr>
                <w:rFonts w:eastAsia="SimSun"/>
              </w:rPr>
              <w:t>Yes</w:t>
            </w:r>
          </w:p>
        </w:tc>
        <w:tc>
          <w:tcPr>
            <w:tcW w:w="3291" w:type="pct"/>
          </w:tcPr>
          <w:p w14:paraId="58D8362A" w14:textId="77777777" w:rsidR="00CD0C14" w:rsidRPr="00AA4417" w:rsidRDefault="00CD0C14" w:rsidP="00E13DBE">
            <w:pPr>
              <w:rPr>
                <w:rFonts w:eastAsia="SimSun"/>
                <w:lang w:eastAsia="zh-CN"/>
              </w:rPr>
            </w:pPr>
          </w:p>
        </w:tc>
      </w:tr>
      <w:tr w:rsidR="001F4030" w:rsidRPr="00876DD8" w14:paraId="7724CC39" w14:textId="77777777" w:rsidTr="00222643">
        <w:tc>
          <w:tcPr>
            <w:tcW w:w="774" w:type="pct"/>
          </w:tcPr>
          <w:p w14:paraId="72D1C243" w14:textId="59BB90A8" w:rsidR="001F4030" w:rsidRPr="001F4030" w:rsidRDefault="001F4030" w:rsidP="00E13DBE">
            <w:pPr>
              <w:rPr>
                <w:rFonts w:eastAsia="Malgun Gothic"/>
                <w:lang w:eastAsia="ko-KR"/>
              </w:rPr>
            </w:pPr>
            <w:r>
              <w:rPr>
                <w:rFonts w:eastAsia="Malgun Gothic" w:hint="eastAsia"/>
                <w:lang w:eastAsia="ko-KR"/>
              </w:rPr>
              <w:t>Samsung</w:t>
            </w:r>
          </w:p>
        </w:tc>
        <w:tc>
          <w:tcPr>
            <w:tcW w:w="935" w:type="pct"/>
          </w:tcPr>
          <w:p w14:paraId="74168105" w14:textId="0BA950E1" w:rsidR="001F4030" w:rsidRPr="001F4030" w:rsidRDefault="001F4030" w:rsidP="00E13DBE">
            <w:pPr>
              <w:rPr>
                <w:rFonts w:eastAsia="Malgun Gothic"/>
                <w:lang w:eastAsia="ko-KR"/>
              </w:rPr>
            </w:pPr>
            <w:r>
              <w:rPr>
                <w:rFonts w:eastAsia="Malgun Gothic" w:hint="eastAsia"/>
                <w:lang w:eastAsia="ko-KR"/>
              </w:rPr>
              <w:t>Yes</w:t>
            </w:r>
          </w:p>
        </w:tc>
        <w:tc>
          <w:tcPr>
            <w:tcW w:w="3291" w:type="pct"/>
          </w:tcPr>
          <w:p w14:paraId="1E608040" w14:textId="77777777" w:rsidR="001F4030" w:rsidRPr="00AA4417" w:rsidRDefault="001F4030" w:rsidP="00E13DBE">
            <w:pPr>
              <w:rPr>
                <w:rFonts w:eastAsia="SimSun"/>
                <w:lang w:eastAsia="zh-CN"/>
              </w:rPr>
            </w:pPr>
          </w:p>
        </w:tc>
      </w:tr>
      <w:tr w:rsidR="00222643" w14:paraId="283EA81F" w14:textId="77777777" w:rsidTr="00222643">
        <w:tc>
          <w:tcPr>
            <w:tcW w:w="774" w:type="pct"/>
            <w:tcBorders>
              <w:top w:val="single" w:sz="4" w:space="0" w:color="auto"/>
              <w:left w:val="single" w:sz="4" w:space="0" w:color="auto"/>
              <w:bottom w:val="single" w:sz="4" w:space="0" w:color="auto"/>
              <w:right w:val="single" w:sz="4" w:space="0" w:color="auto"/>
            </w:tcBorders>
          </w:tcPr>
          <w:p w14:paraId="65530E9B" w14:textId="77777777" w:rsidR="00222643" w:rsidRPr="00222643" w:rsidRDefault="00222643" w:rsidP="005E2F6D">
            <w:pPr>
              <w:rPr>
                <w:rFonts w:eastAsia="Malgun Gothic"/>
                <w:lang w:eastAsia="ko-KR"/>
              </w:rPr>
            </w:pPr>
            <w:r w:rsidRPr="00222643">
              <w:rPr>
                <w:rFonts w:eastAsia="Malgun Gothic"/>
                <w:lang w:eastAsia="ko-KR"/>
              </w:rPr>
              <w:t>Nokia</w:t>
            </w:r>
          </w:p>
        </w:tc>
        <w:tc>
          <w:tcPr>
            <w:tcW w:w="935" w:type="pct"/>
            <w:tcBorders>
              <w:top w:val="single" w:sz="4" w:space="0" w:color="auto"/>
              <w:left w:val="single" w:sz="4" w:space="0" w:color="auto"/>
              <w:bottom w:val="single" w:sz="4" w:space="0" w:color="auto"/>
              <w:right w:val="single" w:sz="4" w:space="0" w:color="auto"/>
            </w:tcBorders>
          </w:tcPr>
          <w:p w14:paraId="3E644E30" w14:textId="77777777" w:rsidR="00222643" w:rsidRPr="00222643" w:rsidRDefault="00222643" w:rsidP="005E2F6D">
            <w:pPr>
              <w:rPr>
                <w:rFonts w:eastAsia="Malgun Gothic"/>
                <w:lang w:eastAsia="ko-KR"/>
              </w:rPr>
            </w:pPr>
            <w:r w:rsidRPr="00222643">
              <w:rPr>
                <w:rFonts w:eastAsia="Malgun Gothic"/>
                <w:lang w:eastAsia="ko-KR"/>
              </w:rPr>
              <w:t>Yes</w:t>
            </w:r>
          </w:p>
        </w:tc>
        <w:tc>
          <w:tcPr>
            <w:tcW w:w="3291" w:type="pct"/>
            <w:tcBorders>
              <w:top w:val="single" w:sz="4" w:space="0" w:color="auto"/>
              <w:left w:val="single" w:sz="4" w:space="0" w:color="auto"/>
              <w:bottom w:val="single" w:sz="4" w:space="0" w:color="auto"/>
              <w:right w:val="single" w:sz="4" w:space="0" w:color="auto"/>
            </w:tcBorders>
          </w:tcPr>
          <w:p w14:paraId="29186746" w14:textId="77777777" w:rsidR="00222643" w:rsidRPr="002A3354" w:rsidRDefault="00222643" w:rsidP="005E2F6D">
            <w:pPr>
              <w:rPr>
                <w:rFonts w:eastAsia="SimSun"/>
                <w:lang w:eastAsia="zh-CN"/>
              </w:rPr>
            </w:pPr>
          </w:p>
        </w:tc>
      </w:tr>
      <w:tr w:rsidR="005F3F71" w14:paraId="11AD2CF8" w14:textId="77777777" w:rsidTr="00222643">
        <w:tc>
          <w:tcPr>
            <w:tcW w:w="774" w:type="pct"/>
            <w:tcBorders>
              <w:top w:val="single" w:sz="4" w:space="0" w:color="auto"/>
              <w:left w:val="single" w:sz="4" w:space="0" w:color="auto"/>
              <w:bottom w:val="single" w:sz="4" w:space="0" w:color="auto"/>
              <w:right w:val="single" w:sz="4" w:space="0" w:color="auto"/>
            </w:tcBorders>
          </w:tcPr>
          <w:p w14:paraId="0212807C" w14:textId="3BA2D9DF" w:rsidR="005F3F71" w:rsidRPr="00222643" w:rsidRDefault="005F3F71" w:rsidP="005E2F6D">
            <w:pPr>
              <w:rPr>
                <w:rFonts w:eastAsia="Malgun Gothic"/>
                <w:lang w:eastAsia="ko-KR"/>
              </w:rPr>
            </w:pPr>
            <w:r>
              <w:rPr>
                <w:rFonts w:eastAsia="Malgun Gothic" w:hint="eastAsia"/>
                <w:lang w:eastAsia="ko-KR"/>
              </w:rPr>
              <w:t>LG</w:t>
            </w:r>
          </w:p>
        </w:tc>
        <w:tc>
          <w:tcPr>
            <w:tcW w:w="935" w:type="pct"/>
            <w:tcBorders>
              <w:top w:val="single" w:sz="4" w:space="0" w:color="auto"/>
              <w:left w:val="single" w:sz="4" w:space="0" w:color="auto"/>
              <w:bottom w:val="single" w:sz="4" w:space="0" w:color="auto"/>
              <w:right w:val="single" w:sz="4" w:space="0" w:color="auto"/>
            </w:tcBorders>
          </w:tcPr>
          <w:p w14:paraId="1AD7CCB9" w14:textId="718D0731" w:rsidR="005F3F71" w:rsidRPr="00222643" w:rsidRDefault="005F3F71" w:rsidP="005E2F6D">
            <w:pPr>
              <w:rPr>
                <w:rFonts w:eastAsia="Malgun Gothic"/>
                <w:lang w:eastAsia="ko-KR"/>
              </w:rPr>
            </w:pPr>
            <w:r>
              <w:rPr>
                <w:rFonts w:eastAsia="Malgun Gothic" w:hint="eastAsia"/>
                <w:lang w:eastAsia="ko-KR"/>
              </w:rPr>
              <w:t>No</w:t>
            </w:r>
          </w:p>
        </w:tc>
        <w:tc>
          <w:tcPr>
            <w:tcW w:w="3291" w:type="pct"/>
            <w:tcBorders>
              <w:top w:val="single" w:sz="4" w:space="0" w:color="auto"/>
              <w:left w:val="single" w:sz="4" w:space="0" w:color="auto"/>
              <w:bottom w:val="single" w:sz="4" w:space="0" w:color="auto"/>
              <w:right w:val="single" w:sz="4" w:space="0" w:color="auto"/>
            </w:tcBorders>
          </w:tcPr>
          <w:p w14:paraId="63D5871C" w14:textId="52358AFC" w:rsidR="005F3F71" w:rsidRPr="00535FF2" w:rsidRDefault="005F3F71" w:rsidP="00535FF2">
            <w:pPr>
              <w:rPr>
                <w:rFonts w:eastAsia="Malgun Gothic"/>
                <w:lang w:eastAsia="ko-KR"/>
              </w:rPr>
            </w:pPr>
          </w:p>
        </w:tc>
      </w:tr>
      <w:tr w:rsidR="00DE3F41" w14:paraId="2506EAD5" w14:textId="77777777" w:rsidTr="00222643">
        <w:tc>
          <w:tcPr>
            <w:tcW w:w="774" w:type="pct"/>
            <w:tcBorders>
              <w:top w:val="single" w:sz="4" w:space="0" w:color="auto"/>
              <w:left w:val="single" w:sz="4" w:space="0" w:color="auto"/>
              <w:bottom w:val="single" w:sz="4" w:space="0" w:color="auto"/>
              <w:right w:val="single" w:sz="4" w:space="0" w:color="auto"/>
            </w:tcBorders>
          </w:tcPr>
          <w:p w14:paraId="3D23D6F0" w14:textId="76607638" w:rsidR="00DE3F41" w:rsidRDefault="00DE3F41" w:rsidP="005E2F6D">
            <w:pPr>
              <w:rPr>
                <w:rFonts w:eastAsia="Malgun Gothic"/>
                <w:lang w:eastAsia="ko-KR"/>
              </w:rPr>
            </w:pPr>
            <w:r>
              <w:rPr>
                <w:rFonts w:eastAsia="Malgun Gothic"/>
                <w:lang w:eastAsia="ko-KR"/>
              </w:rPr>
              <w:t>Qualcomm</w:t>
            </w:r>
          </w:p>
        </w:tc>
        <w:tc>
          <w:tcPr>
            <w:tcW w:w="935" w:type="pct"/>
            <w:tcBorders>
              <w:top w:val="single" w:sz="4" w:space="0" w:color="auto"/>
              <w:left w:val="single" w:sz="4" w:space="0" w:color="auto"/>
              <w:bottom w:val="single" w:sz="4" w:space="0" w:color="auto"/>
              <w:right w:val="single" w:sz="4" w:space="0" w:color="auto"/>
            </w:tcBorders>
          </w:tcPr>
          <w:p w14:paraId="22F97CE5" w14:textId="1141F1F5" w:rsidR="00DE3F41" w:rsidRDefault="00DE3F41" w:rsidP="005E2F6D">
            <w:pPr>
              <w:rPr>
                <w:rFonts w:eastAsia="Malgun Gothic"/>
                <w:lang w:eastAsia="ko-KR"/>
              </w:rPr>
            </w:pPr>
            <w:r>
              <w:rPr>
                <w:rFonts w:eastAsia="Malgun Gothic"/>
                <w:lang w:eastAsia="ko-KR"/>
              </w:rPr>
              <w:t>Yes</w:t>
            </w:r>
          </w:p>
        </w:tc>
        <w:tc>
          <w:tcPr>
            <w:tcW w:w="3291" w:type="pct"/>
            <w:tcBorders>
              <w:top w:val="single" w:sz="4" w:space="0" w:color="auto"/>
              <w:left w:val="single" w:sz="4" w:space="0" w:color="auto"/>
              <w:bottom w:val="single" w:sz="4" w:space="0" w:color="auto"/>
              <w:right w:val="single" w:sz="4" w:space="0" w:color="auto"/>
            </w:tcBorders>
          </w:tcPr>
          <w:p w14:paraId="58393083" w14:textId="5B870AB0" w:rsidR="00DE3F41" w:rsidRPr="00535FF2" w:rsidRDefault="002970A6" w:rsidP="00535FF2">
            <w:pPr>
              <w:rPr>
                <w:rFonts w:eastAsia="Malgun Gothic"/>
                <w:lang w:eastAsia="ko-KR"/>
              </w:rPr>
            </w:pPr>
            <w:r>
              <w:rPr>
                <w:rFonts w:eastAsia="SimSun"/>
                <w:iCs/>
              </w:rPr>
              <w:t>Number of both DL/UL MIMO layers have impact on power consumption and hence should be included.</w:t>
            </w:r>
          </w:p>
        </w:tc>
      </w:tr>
      <w:tr w:rsidR="005D536F" w14:paraId="7BECE258" w14:textId="77777777" w:rsidTr="00222643">
        <w:tc>
          <w:tcPr>
            <w:tcW w:w="774" w:type="pct"/>
            <w:tcBorders>
              <w:top w:val="single" w:sz="4" w:space="0" w:color="auto"/>
              <w:left w:val="single" w:sz="4" w:space="0" w:color="auto"/>
              <w:bottom w:val="single" w:sz="4" w:space="0" w:color="auto"/>
              <w:right w:val="single" w:sz="4" w:space="0" w:color="auto"/>
            </w:tcBorders>
          </w:tcPr>
          <w:p w14:paraId="18495B51" w14:textId="55349E44" w:rsidR="005D536F" w:rsidRDefault="005D536F" w:rsidP="005E2F6D">
            <w:pPr>
              <w:rPr>
                <w:rFonts w:eastAsia="Malgun Gothic"/>
                <w:lang w:eastAsia="ko-KR"/>
              </w:rPr>
            </w:pPr>
            <w:r>
              <w:rPr>
                <w:rFonts w:eastAsia="Malgun Gothic"/>
                <w:lang w:eastAsia="ko-KR"/>
              </w:rPr>
              <w:t>Ericsson</w:t>
            </w:r>
          </w:p>
        </w:tc>
        <w:tc>
          <w:tcPr>
            <w:tcW w:w="935" w:type="pct"/>
            <w:tcBorders>
              <w:top w:val="single" w:sz="4" w:space="0" w:color="auto"/>
              <w:left w:val="single" w:sz="4" w:space="0" w:color="auto"/>
              <w:bottom w:val="single" w:sz="4" w:space="0" w:color="auto"/>
              <w:right w:val="single" w:sz="4" w:space="0" w:color="auto"/>
            </w:tcBorders>
          </w:tcPr>
          <w:p w14:paraId="5140F38A" w14:textId="56B2EBB5" w:rsidR="005D536F" w:rsidRDefault="005D536F" w:rsidP="005E2F6D">
            <w:pPr>
              <w:rPr>
                <w:rFonts w:eastAsia="Malgun Gothic"/>
                <w:lang w:eastAsia="ko-KR"/>
              </w:rPr>
            </w:pPr>
            <w:r>
              <w:rPr>
                <w:rFonts w:eastAsia="Malgun Gothic"/>
                <w:lang w:eastAsia="ko-KR"/>
              </w:rPr>
              <w:t>Yes, but…</w:t>
            </w:r>
          </w:p>
        </w:tc>
        <w:tc>
          <w:tcPr>
            <w:tcW w:w="3291" w:type="pct"/>
            <w:tcBorders>
              <w:top w:val="single" w:sz="4" w:space="0" w:color="auto"/>
              <w:left w:val="single" w:sz="4" w:space="0" w:color="auto"/>
              <w:bottom w:val="single" w:sz="4" w:space="0" w:color="auto"/>
              <w:right w:val="single" w:sz="4" w:space="0" w:color="auto"/>
            </w:tcBorders>
          </w:tcPr>
          <w:p w14:paraId="712C4974" w14:textId="3EF5C6E7" w:rsidR="00053FCC" w:rsidRDefault="00053FCC" w:rsidP="00535FF2">
            <w:pPr>
              <w:rPr>
                <w:rFonts w:eastAsia="SimSun"/>
                <w:iCs/>
              </w:rPr>
            </w:pPr>
            <w:r>
              <w:rPr>
                <w:rFonts w:eastAsia="SimSun"/>
                <w:iCs/>
              </w:rPr>
              <w:t xml:space="preserve">It should be clarified that this concerns the </w:t>
            </w:r>
            <w:proofErr w:type="spellStart"/>
            <w:r>
              <w:rPr>
                <w:rFonts w:eastAsia="SimSun"/>
                <w:iCs/>
              </w:rPr>
              <w:t>maxMIMO</w:t>
            </w:r>
            <w:proofErr w:type="spellEnd"/>
            <w:r>
              <w:rPr>
                <w:rFonts w:eastAsia="SimSun"/>
                <w:iCs/>
              </w:rPr>
              <w:t xml:space="preserve"> for the active BWP. Given latest RAN1 agreements concerning the </w:t>
            </w:r>
            <w:proofErr w:type="spellStart"/>
            <w:r>
              <w:rPr>
                <w:rFonts w:eastAsia="SimSun"/>
                <w:iCs/>
              </w:rPr>
              <w:t>maxMIMO</w:t>
            </w:r>
            <w:proofErr w:type="spellEnd"/>
            <w:r>
              <w:rPr>
                <w:rFonts w:eastAsia="SimSun"/>
                <w:iCs/>
              </w:rPr>
              <w:t xml:space="preserve"> in UL per BWP we are not sure how this exactly should be calculated for NCB. We are also not sure why there is no “</w:t>
            </w:r>
            <w:proofErr w:type="spellStart"/>
            <w:r>
              <w:rPr>
                <w:rFonts w:eastAsia="SimSun"/>
                <w:iCs/>
              </w:rPr>
              <w:t>oneLayer</w:t>
            </w:r>
            <w:proofErr w:type="spellEnd"/>
            <w:r>
              <w:rPr>
                <w:rFonts w:eastAsia="SimSun"/>
                <w:iCs/>
              </w:rPr>
              <w:t>” for DL</w:t>
            </w:r>
            <w:proofErr w:type="gramStart"/>
            <w:r>
              <w:rPr>
                <w:rFonts w:eastAsia="SimSun"/>
                <w:iCs/>
              </w:rPr>
              <w:t>?:</w:t>
            </w:r>
            <w:proofErr w:type="gramEnd"/>
            <w:r>
              <w:rPr>
                <w:rFonts w:eastAsia="SimSun"/>
                <w:iCs/>
              </w:rPr>
              <w:t xml:space="preserve"> </w:t>
            </w:r>
          </w:p>
          <w:p w14:paraId="7B9395B6" w14:textId="6B6AE2FA" w:rsidR="00053FCC" w:rsidRPr="0096519C" w:rsidRDefault="00053FCC" w:rsidP="00053FCC">
            <w:pPr>
              <w:pStyle w:val="PL"/>
            </w:pPr>
            <w:r w:rsidRPr="0096519C">
              <w:t xml:space="preserve">MIMO-LayersDL ::=   </w:t>
            </w:r>
            <w:r w:rsidRPr="0096519C">
              <w:rPr>
                <w:color w:val="993366"/>
              </w:rPr>
              <w:t>ENUMERATED</w:t>
            </w:r>
            <w:r w:rsidRPr="0096519C">
              <w:t xml:space="preserve"> {twoLayers, fourLayers, eightLayers}</w:t>
            </w:r>
          </w:p>
          <w:p w14:paraId="43CBC90D" w14:textId="0EFA6B20" w:rsidR="00053FCC" w:rsidRPr="00053FCC" w:rsidRDefault="00053FCC" w:rsidP="00053FCC">
            <w:pPr>
              <w:pStyle w:val="PL"/>
            </w:pPr>
            <w:r w:rsidRPr="0096519C">
              <w:t xml:space="preserve">MIMO-LayersUL ::=   </w:t>
            </w:r>
            <w:r w:rsidRPr="0096519C">
              <w:rPr>
                <w:color w:val="993366"/>
              </w:rPr>
              <w:t>ENUMERATED</w:t>
            </w:r>
            <w:r w:rsidRPr="0096519C">
              <w:t xml:space="preserve"> {oneLayer, twoLayers, fourLayers}</w:t>
            </w:r>
          </w:p>
        </w:tc>
      </w:tr>
    </w:tbl>
    <w:p w14:paraId="0D0B7C34" w14:textId="77777777" w:rsidR="00D32C01" w:rsidRDefault="00D32C01" w:rsidP="00D32C01">
      <w:pPr>
        <w:spacing w:after="120"/>
        <w:jc w:val="both"/>
      </w:pPr>
    </w:p>
    <w:p w14:paraId="4BAE6BAB" w14:textId="6EBE13A7" w:rsidR="000306E0" w:rsidRPr="001D29C0" w:rsidRDefault="000306E0" w:rsidP="000306E0">
      <w:pPr>
        <w:spacing w:after="120"/>
        <w:jc w:val="both"/>
        <w:rPr>
          <w:color w:val="365F91" w:themeColor="accent1" w:themeShade="BF"/>
          <w:lang w:eastAsia="ja-JP"/>
        </w:rPr>
      </w:pPr>
      <w:r w:rsidRPr="001D29C0">
        <w:rPr>
          <w:color w:val="365F91" w:themeColor="accent1" w:themeShade="BF"/>
          <w:u w:val="single"/>
        </w:rPr>
        <w:t>Outcome:</w:t>
      </w:r>
      <w:r w:rsidRPr="001D29C0">
        <w:rPr>
          <w:color w:val="365F91" w:themeColor="accent1" w:themeShade="BF"/>
        </w:rPr>
        <w:t xml:space="preserve"> 1</w:t>
      </w:r>
      <w:r w:rsidR="003B6D38">
        <w:rPr>
          <w:color w:val="365F91" w:themeColor="accent1" w:themeShade="BF"/>
        </w:rPr>
        <w:t>0</w:t>
      </w:r>
      <w:r w:rsidRPr="001D29C0">
        <w:rPr>
          <w:color w:val="365F91" w:themeColor="accent1" w:themeShade="BF"/>
        </w:rPr>
        <w:t xml:space="preserve"> out of 12 participating companies support reusing the </w:t>
      </w:r>
      <w:r w:rsidR="003B6D38" w:rsidRPr="003B6D38">
        <w:rPr>
          <w:color w:val="365F91" w:themeColor="accent1" w:themeShade="BF"/>
          <w:lang w:eastAsia="ja-JP"/>
        </w:rPr>
        <w:t>maximum number of MIMO layers DL/UL (FR1 and FR2)</w:t>
      </w:r>
      <w:r w:rsidRPr="001D29C0">
        <w:rPr>
          <w:color w:val="365F91" w:themeColor="accent1" w:themeShade="BF"/>
          <w:lang w:eastAsia="ja-JP"/>
        </w:rPr>
        <w:t xml:space="preserve"> from </w:t>
      </w:r>
      <w:r w:rsidRPr="001D29C0">
        <w:rPr>
          <w:color w:val="365F91" w:themeColor="accent1" w:themeShade="BF"/>
        </w:rPr>
        <w:t xml:space="preserve">the </w:t>
      </w:r>
      <w:r w:rsidRPr="001D29C0">
        <w:rPr>
          <w:color w:val="365F91" w:themeColor="accent1" w:themeShade="BF"/>
          <w:lang w:eastAsia="ja-JP"/>
        </w:rPr>
        <w:t xml:space="preserve">Rel-15 </w:t>
      </w:r>
      <w:proofErr w:type="spellStart"/>
      <w:r w:rsidRPr="001D29C0">
        <w:rPr>
          <w:i/>
          <w:iCs/>
          <w:color w:val="365F91" w:themeColor="accent1" w:themeShade="BF"/>
          <w:lang w:eastAsia="ja-JP"/>
        </w:rPr>
        <w:t>overheatingAssistance</w:t>
      </w:r>
      <w:proofErr w:type="spellEnd"/>
      <w:r w:rsidRPr="001D29C0">
        <w:rPr>
          <w:color w:val="365F91" w:themeColor="accent1" w:themeShade="BF"/>
          <w:lang w:eastAsia="ja-JP"/>
        </w:rPr>
        <w:t xml:space="preserve"> I.E. </w:t>
      </w:r>
    </w:p>
    <w:p w14:paraId="10ECD859" w14:textId="77777777" w:rsidR="003B6D38" w:rsidRDefault="003B6D38" w:rsidP="000306E0">
      <w:pPr>
        <w:spacing w:after="120"/>
        <w:jc w:val="both"/>
        <w:rPr>
          <w:color w:val="365F91" w:themeColor="accent1" w:themeShade="BF"/>
          <w:lang w:eastAsia="ja-JP"/>
        </w:rPr>
      </w:pPr>
      <w:r>
        <w:rPr>
          <w:color w:val="365F91" w:themeColor="accent1" w:themeShade="BF"/>
          <w:lang w:eastAsia="ja-JP"/>
        </w:rPr>
        <w:t>Ericsson thinks the field definition should be clarified.</w:t>
      </w:r>
    </w:p>
    <w:p w14:paraId="2AF15CDE" w14:textId="1565D258" w:rsidR="000306E0" w:rsidRDefault="000306E0" w:rsidP="00B97A80">
      <w:pPr>
        <w:spacing w:after="120"/>
        <w:jc w:val="both"/>
        <w:rPr>
          <w:b/>
        </w:rPr>
      </w:pPr>
      <w:r w:rsidRPr="00970B04">
        <w:rPr>
          <w:b/>
        </w:rPr>
        <w:t>P</w:t>
      </w:r>
      <w:r>
        <w:rPr>
          <w:b/>
        </w:rPr>
        <w:t xml:space="preserve">roposal </w:t>
      </w:r>
      <w:r w:rsidR="001D29C0">
        <w:rPr>
          <w:b/>
        </w:rPr>
        <w:t>4</w:t>
      </w:r>
      <w:r w:rsidRPr="00970B04">
        <w:rPr>
          <w:b/>
        </w:rPr>
        <w:t xml:space="preserve">: </w:t>
      </w:r>
      <w:r w:rsidR="001D29C0">
        <w:rPr>
          <w:b/>
        </w:rPr>
        <w:t>T</w:t>
      </w:r>
      <w:r w:rsidR="001D29C0" w:rsidRPr="004D3B73">
        <w:rPr>
          <w:b/>
        </w:rPr>
        <w:t xml:space="preserve">he </w:t>
      </w:r>
      <w:r w:rsidR="001D29C0">
        <w:rPr>
          <w:b/>
        </w:rPr>
        <w:t xml:space="preserve">maximum </w:t>
      </w:r>
      <w:r w:rsidR="001D29C0" w:rsidRPr="004D3B73">
        <w:rPr>
          <w:b/>
          <w:lang w:eastAsia="ja-JP"/>
        </w:rPr>
        <w:t xml:space="preserve">number of </w:t>
      </w:r>
      <w:r w:rsidR="001D29C0">
        <w:rPr>
          <w:b/>
          <w:lang w:eastAsia="ja-JP"/>
        </w:rPr>
        <w:t xml:space="preserve">MIMO layers </w:t>
      </w:r>
      <w:r w:rsidR="001D29C0" w:rsidRPr="004D3B73">
        <w:rPr>
          <w:b/>
          <w:lang w:eastAsia="ja-JP"/>
        </w:rPr>
        <w:t xml:space="preserve">DL/UL </w:t>
      </w:r>
      <w:r w:rsidR="001D29C0">
        <w:rPr>
          <w:b/>
          <w:lang w:eastAsia="ja-JP"/>
        </w:rPr>
        <w:t>(FR1 and FR2)</w:t>
      </w:r>
      <w:r w:rsidR="001D29C0" w:rsidRPr="004D3B73">
        <w:rPr>
          <w:b/>
          <w:lang w:eastAsia="ja-JP"/>
        </w:rPr>
        <w:t xml:space="preserve"> </w:t>
      </w:r>
      <w:r w:rsidR="001D29C0" w:rsidRPr="005E2F6D">
        <w:rPr>
          <w:b/>
          <w:lang w:eastAsia="ja-JP"/>
        </w:rPr>
        <w:t xml:space="preserve">from Rel-15 </w:t>
      </w:r>
      <w:proofErr w:type="spellStart"/>
      <w:r w:rsidR="001D29C0" w:rsidRPr="005E2F6D">
        <w:rPr>
          <w:b/>
          <w:i/>
          <w:iCs/>
          <w:lang w:eastAsia="ja-JP"/>
        </w:rPr>
        <w:t>overheatingAssistance</w:t>
      </w:r>
      <w:proofErr w:type="spellEnd"/>
      <w:r w:rsidR="001D29C0" w:rsidRPr="005E2F6D">
        <w:rPr>
          <w:b/>
          <w:lang w:eastAsia="ja-JP"/>
        </w:rPr>
        <w:t xml:space="preserve"> I.E </w:t>
      </w:r>
      <w:r w:rsidR="001D29C0">
        <w:rPr>
          <w:b/>
          <w:lang w:eastAsia="ja-JP"/>
        </w:rPr>
        <w:t>is</w:t>
      </w:r>
      <w:r w:rsidR="001D29C0" w:rsidRPr="004D3B73">
        <w:rPr>
          <w:b/>
          <w:lang w:eastAsia="ja-JP"/>
        </w:rPr>
        <w:t xml:space="preserve"> re-used for power saving</w:t>
      </w:r>
      <w:r w:rsidR="001D29C0">
        <w:rPr>
          <w:b/>
        </w:rPr>
        <w:t>.</w:t>
      </w:r>
    </w:p>
    <w:p w14:paraId="045A8C33" w14:textId="77777777" w:rsidR="001D29C0" w:rsidRPr="001D29C0" w:rsidRDefault="001D29C0" w:rsidP="00B97A80">
      <w:pPr>
        <w:spacing w:after="120"/>
        <w:jc w:val="both"/>
        <w:rPr>
          <w:b/>
        </w:rPr>
      </w:pPr>
    </w:p>
    <w:p w14:paraId="62C50CEA" w14:textId="18132EE6" w:rsidR="004E3981" w:rsidRDefault="00E35BA4" w:rsidP="00B97A80">
      <w:pPr>
        <w:spacing w:after="120"/>
        <w:jc w:val="both"/>
      </w:pPr>
      <w:r>
        <w:t xml:space="preserve">The next question is how </w:t>
      </w:r>
      <w:r w:rsidRPr="00E35BA4">
        <w:t>to distinguish from the received message whether it is for overheating or power saving purpose</w:t>
      </w:r>
      <w:r>
        <w:t>. There are several options:</w:t>
      </w:r>
    </w:p>
    <w:p w14:paraId="68F8F4E7" w14:textId="6950AF72" w:rsidR="00E35BA4" w:rsidRDefault="00E35BA4" w:rsidP="0099713D">
      <w:pPr>
        <w:pStyle w:val="ListParagraph"/>
        <w:numPr>
          <w:ilvl w:val="0"/>
          <w:numId w:val="45"/>
        </w:numPr>
        <w:spacing w:after="120"/>
        <w:jc w:val="both"/>
      </w:pPr>
      <w:r>
        <w:t xml:space="preserve">Option 1: One indicator is introduced in the </w:t>
      </w:r>
      <w:proofErr w:type="spellStart"/>
      <w:r w:rsidRPr="0099713D">
        <w:rPr>
          <w:i/>
          <w:iCs/>
          <w:lang w:eastAsia="ja-JP"/>
        </w:rPr>
        <w:t>overheatingAssistance</w:t>
      </w:r>
      <w:proofErr w:type="spellEnd"/>
      <w:r w:rsidRPr="00F702AD">
        <w:rPr>
          <w:lang w:eastAsia="ja-JP"/>
        </w:rPr>
        <w:t xml:space="preserve"> </w:t>
      </w:r>
      <w:r w:rsidRPr="00C608B6">
        <w:rPr>
          <w:lang w:eastAsia="ja-JP"/>
        </w:rPr>
        <w:t>I.E.</w:t>
      </w:r>
      <w:r>
        <w:rPr>
          <w:lang w:eastAsia="ja-JP"/>
        </w:rPr>
        <w:t xml:space="preserve"> </w:t>
      </w:r>
      <w:r w:rsidRPr="00E35BA4">
        <w:rPr>
          <w:lang w:eastAsia="ja-JP"/>
        </w:rPr>
        <w:t>to indicate the purpose of the reported overheating assistance information</w:t>
      </w:r>
      <w:r w:rsidR="009B4A57">
        <w:rPr>
          <w:lang w:eastAsia="ja-JP"/>
        </w:rPr>
        <w:t xml:space="preserve"> (power saving / overheating)</w:t>
      </w:r>
      <w:r w:rsidR="0099713D">
        <w:rPr>
          <w:lang w:eastAsia="ja-JP"/>
        </w:rPr>
        <w:t xml:space="preserve"> </w:t>
      </w:r>
      <w:r w:rsidR="0099713D">
        <w:rPr>
          <w:lang w:eastAsia="ja-JP"/>
        </w:rPr>
        <w:fldChar w:fldCharType="begin"/>
      </w:r>
      <w:r w:rsidR="0099713D">
        <w:rPr>
          <w:lang w:eastAsia="ja-JP"/>
        </w:rPr>
        <w:instrText xml:space="preserve"> REF _Ref22094157 \r \h </w:instrText>
      </w:r>
      <w:r w:rsidR="0099713D">
        <w:rPr>
          <w:lang w:eastAsia="ja-JP"/>
        </w:rPr>
      </w:r>
      <w:r w:rsidR="0099713D">
        <w:rPr>
          <w:lang w:eastAsia="ja-JP"/>
        </w:rPr>
        <w:fldChar w:fldCharType="separate"/>
      </w:r>
      <w:r w:rsidR="0099713D">
        <w:rPr>
          <w:lang w:eastAsia="ja-JP"/>
        </w:rPr>
        <w:t>[2]</w:t>
      </w:r>
      <w:r w:rsidR="0099713D">
        <w:rPr>
          <w:lang w:eastAsia="ja-JP"/>
        </w:rPr>
        <w:fldChar w:fldCharType="end"/>
      </w:r>
      <w:r>
        <w:rPr>
          <w:lang w:eastAsia="ja-JP"/>
        </w:rPr>
        <w:t>.</w:t>
      </w:r>
    </w:p>
    <w:p w14:paraId="32BC989C" w14:textId="03F1F0A3" w:rsidR="0099713D" w:rsidRDefault="0099713D" w:rsidP="0099713D">
      <w:pPr>
        <w:pStyle w:val="ListParagraph"/>
        <w:numPr>
          <w:ilvl w:val="0"/>
          <w:numId w:val="45"/>
        </w:numPr>
        <w:spacing w:after="120"/>
        <w:jc w:val="both"/>
      </w:pPr>
      <w:r>
        <w:t xml:space="preserve">Option 2: Introduce a new I.E (e.g. </w:t>
      </w:r>
      <w:proofErr w:type="spellStart"/>
      <w:r w:rsidRPr="0099713D">
        <w:rPr>
          <w:i/>
        </w:rPr>
        <w:t>SCellPowerSavingAssistance</w:t>
      </w:r>
      <w:proofErr w:type="spellEnd"/>
      <w:r>
        <w:t xml:space="preserve">) in </w:t>
      </w:r>
      <w:proofErr w:type="spellStart"/>
      <w:r w:rsidRPr="0099713D">
        <w:rPr>
          <w:i/>
        </w:rPr>
        <w:t>UEAssistanceInformation</w:t>
      </w:r>
      <w:proofErr w:type="spellEnd"/>
      <w:r>
        <w:t xml:space="preserve"> message including the above selected fields from </w:t>
      </w:r>
      <w:proofErr w:type="spellStart"/>
      <w:r w:rsidRPr="0099713D">
        <w:rPr>
          <w:i/>
          <w:iCs/>
          <w:lang w:eastAsia="ja-JP"/>
        </w:rPr>
        <w:t>overheatingAssistance</w:t>
      </w:r>
      <w:proofErr w:type="spellEnd"/>
      <w:r w:rsidRPr="00F702AD">
        <w:rPr>
          <w:lang w:eastAsia="ja-JP"/>
        </w:rPr>
        <w:t xml:space="preserve"> </w:t>
      </w:r>
      <w:r w:rsidRPr="00C608B6">
        <w:rPr>
          <w:lang w:eastAsia="ja-JP"/>
        </w:rPr>
        <w:t>I.E.</w:t>
      </w:r>
      <w:r>
        <w:t xml:space="preserve">  </w:t>
      </w:r>
    </w:p>
    <w:p w14:paraId="16D9B41D" w14:textId="76434969" w:rsidR="0099713D" w:rsidRDefault="0099713D" w:rsidP="0099713D">
      <w:pPr>
        <w:pStyle w:val="ListParagraph"/>
        <w:numPr>
          <w:ilvl w:val="0"/>
          <w:numId w:val="45"/>
        </w:numPr>
        <w:spacing w:after="120"/>
        <w:jc w:val="both"/>
      </w:pPr>
      <w:r>
        <w:t>Option 3: Other?</w:t>
      </w:r>
    </w:p>
    <w:p w14:paraId="79BBF33A" w14:textId="580691DA" w:rsidR="0099713D" w:rsidRPr="009B4A57" w:rsidRDefault="0099713D" w:rsidP="009B4A57">
      <w:pPr>
        <w:numPr>
          <w:ilvl w:val="0"/>
          <w:numId w:val="43"/>
        </w:numPr>
        <w:overflowPunct w:val="0"/>
        <w:autoSpaceDE w:val="0"/>
        <w:autoSpaceDN w:val="0"/>
        <w:adjustRightInd w:val="0"/>
        <w:spacing w:after="120" w:line="264" w:lineRule="auto"/>
        <w:ind w:left="0" w:firstLine="0"/>
        <w:jc w:val="both"/>
        <w:textAlignment w:val="baseline"/>
        <w:rPr>
          <w:b/>
        </w:rPr>
      </w:pPr>
      <w:r w:rsidRPr="009B4A57">
        <w:rPr>
          <w:b/>
        </w:rPr>
        <w:t xml:space="preserve">Which of the above options should be selected to </w:t>
      </w:r>
      <w:r w:rsidR="009B4A57" w:rsidRPr="009B4A57">
        <w:rPr>
          <w:b/>
        </w:rPr>
        <w:t>distinguish from the received message whether it is for overheating or power saving purpose?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9"/>
        <w:gridCol w:w="1594"/>
        <w:gridCol w:w="5609"/>
      </w:tblGrid>
      <w:tr w:rsidR="0099713D" w14:paraId="631C6972" w14:textId="77777777" w:rsidTr="00222643">
        <w:tc>
          <w:tcPr>
            <w:tcW w:w="774" w:type="pct"/>
            <w:shd w:val="clear" w:color="auto" w:fill="BFBFBF"/>
          </w:tcPr>
          <w:p w14:paraId="3A6EFFD7" w14:textId="77777777" w:rsidR="0099713D" w:rsidRDefault="0099713D" w:rsidP="005E2F6D">
            <w:r>
              <w:rPr>
                <w:rFonts w:hint="eastAsia"/>
              </w:rPr>
              <w:t>Company</w:t>
            </w:r>
          </w:p>
        </w:tc>
        <w:tc>
          <w:tcPr>
            <w:tcW w:w="935" w:type="pct"/>
            <w:shd w:val="clear" w:color="auto" w:fill="BFBFBF"/>
          </w:tcPr>
          <w:p w14:paraId="4F59BA0A" w14:textId="5879DD73" w:rsidR="0099713D" w:rsidRDefault="009B4A57" w:rsidP="009B4A57">
            <w:r>
              <w:t>Option</w:t>
            </w:r>
          </w:p>
        </w:tc>
        <w:tc>
          <w:tcPr>
            <w:tcW w:w="3291" w:type="pct"/>
            <w:shd w:val="clear" w:color="auto" w:fill="BFBFBF"/>
          </w:tcPr>
          <w:p w14:paraId="4042F0CB" w14:textId="77777777" w:rsidR="0099713D" w:rsidRDefault="0099713D" w:rsidP="005E2F6D">
            <w:r>
              <w:rPr>
                <w:rFonts w:hint="eastAsia"/>
              </w:rPr>
              <w:t>Comments if any</w:t>
            </w:r>
          </w:p>
        </w:tc>
      </w:tr>
      <w:tr w:rsidR="0099713D" w:rsidRPr="00A45CF7" w14:paraId="59D75E61" w14:textId="77777777" w:rsidTr="00222643">
        <w:tc>
          <w:tcPr>
            <w:tcW w:w="774" w:type="pct"/>
          </w:tcPr>
          <w:p w14:paraId="5406221D" w14:textId="7276608E" w:rsidR="0099713D" w:rsidRPr="00A45CF7" w:rsidRDefault="006155D7" w:rsidP="005E2F6D">
            <w:pPr>
              <w:rPr>
                <w:rFonts w:eastAsia="SimSun"/>
              </w:rPr>
            </w:pPr>
            <w:r>
              <w:rPr>
                <w:rFonts w:eastAsia="SimSun"/>
              </w:rPr>
              <w:t>CATT</w:t>
            </w:r>
          </w:p>
        </w:tc>
        <w:tc>
          <w:tcPr>
            <w:tcW w:w="935" w:type="pct"/>
          </w:tcPr>
          <w:p w14:paraId="0A579B5D" w14:textId="6F34168F" w:rsidR="0099713D" w:rsidRPr="00A45CF7" w:rsidRDefault="006155D7" w:rsidP="005E2F6D">
            <w:pPr>
              <w:rPr>
                <w:rFonts w:eastAsia="SimSun"/>
              </w:rPr>
            </w:pPr>
            <w:r>
              <w:rPr>
                <w:rFonts w:eastAsia="SimSun"/>
              </w:rPr>
              <w:t>Option 2</w:t>
            </w:r>
          </w:p>
        </w:tc>
        <w:tc>
          <w:tcPr>
            <w:tcW w:w="3291" w:type="pct"/>
          </w:tcPr>
          <w:p w14:paraId="5DEFF6AE" w14:textId="41241BBB" w:rsidR="0099713D" w:rsidRPr="006155D7" w:rsidRDefault="006155D7" w:rsidP="006155D7">
            <w:pPr>
              <w:rPr>
                <w:rFonts w:eastAsia="SimSun"/>
              </w:rPr>
            </w:pPr>
            <w:r>
              <w:rPr>
                <w:rFonts w:eastAsia="SimSun"/>
              </w:rPr>
              <w:t>This is the cleanest approach and avoids any ambiguity at the network on the use of the above fields. It is also future proof.</w:t>
            </w:r>
          </w:p>
        </w:tc>
      </w:tr>
      <w:tr w:rsidR="0099713D" w14:paraId="6683DC83" w14:textId="77777777" w:rsidTr="00222643">
        <w:tc>
          <w:tcPr>
            <w:tcW w:w="774" w:type="pct"/>
          </w:tcPr>
          <w:p w14:paraId="364CA208" w14:textId="7C3C5A52" w:rsidR="0099713D" w:rsidRPr="00A0099F" w:rsidRDefault="0047025C" w:rsidP="005E2F6D">
            <w:pPr>
              <w:rPr>
                <w:rFonts w:eastAsia="SimSun"/>
                <w:lang w:eastAsia="zh-CN"/>
              </w:rPr>
            </w:pPr>
            <w:r>
              <w:rPr>
                <w:rFonts w:eastAsia="SimSun" w:hint="eastAsia"/>
                <w:lang w:eastAsia="zh-CN"/>
              </w:rPr>
              <w:t>vivo</w:t>
            </w:r>
          </w:p>
        </w:tc>
        <w:tc>
          <w:tcPr>
            <w:tcW w:w="935" w:type="pct"/>
          </w:tcPr>
          <w:p w14:paraId="34F0CADF" w14:textId="3261F8FF" w:rsidR="0099713D" w:rsidRPr="00EA6979" w:rsidRDefault="0047025C" w:rsidP="005E2F6D">
            <w:pPr>
              <w:rPr>
                <w:rFonts w:eastAsia="SimSun"/>
                <w:lang w:eastAsia="zh-CN"/>
              </w:rPr>
            </w:pPr>
            <w:r>
              <w:rPr>
                <w:rFonts w:eastAsia="SimSun" w:hint="eastAsia"/>
                <w:lang w:eastAsia="zh-CN"/>
              </w:rPr>
              <w:t>Option 2</w:t>
            </w:r>
          </w:p>
        </w:tc>
        <w:tc>
          <w:tcPr>
            <w:tcW w:w="3291" w:type="pct"/>
          </w:tcPr>
          <w:p w14:paraId="14A3AF2C" w14:textId="5C216CFC" w:rsidR="0099713D" w:rsidRPr="0047025C" w:rsidRDefault="0047025C" w:rsidP="005E2F6D">
            <w:pPr>
              <w:rPr>
                <w:rFonts w:eastAsiaTheme="minorEastAsia"/>
                <w:lang w:eastAsia="zh-CN"/>
              </w:rPr>
            </w:pPr>
            <w:r>
              <w:rPr>
                <w:rFonts w:eastAsiaTheme="minorEastAsia"/>
                <w:lang w:eastAsia="zh-CN"/>
              </w:rPr>
              <w:t>Since the UE assistance information here may be different from overheating case, we prefer to have a separate IE.</w:t>
            </w:r>
          </w:p>
        </w:tc>
      </w:tr>
      <w:tr w:rsidR="00AA4417" w:rsidRPr="00876DD8" w14:paraId="4DEB674F" w14:textId="77777777" w:rsidTr="00222643">
        <w:tc>
          <w:tcPr>
            <w:tcW w:w="774" w:type="pct"/>
          </w:tcPr>
          <w:p w14:paraId="6BAF69E6" w14:textId="672D0AD3" w:rsidR="00AA4417" w:rsidRPr="00876DD8" w:rsidRDefault="00AA4417" w:rsidP="00AA4417">
            <w:pPr>
              <w:rPr>
                <w:rFonts w:eastAsia="SimSun"/>
              </w:rPr>
            </w:pPr>
            <w:r w:rsidRPr="00B04B92">
              <w:rPr>
                <w:rFonts w:eastAsia="SimSun"/>
              </w:rPr>
              <w:t>Huawei, HiSilicon</w:t>
            </w:r>
          </w:p>
        </w:tc>
        <w:tc>
          <w:tcPr>
            <w:tcW w:w="935" w:type="pct"/>
          </w:tcPr>
          <w:p w14:paraId="437E945D" w14:textId="46053B3C" w:rsidR="00AA4417" w:rsidRPr="00876DD8" w:rsidRDefault="00AA4417" w:rsidP="00AA4417">
            <w:pPr>
              <w:rPr>
                <w:rFonts w:eastAsia="SimSun"/>
              </w:rPr>
            </w:pPr>
            <w:r>
              <w:rPr>
                <w:rFonts w:eastAsia="SimSun"/>
                <w:lang w:eastAsia="zh-CN"/>
              </w:rPr>
              <w:t>Option 1</w:t>
            </w:r>
          </w:p>
        </w:tc>
        <w:tc>
          <w:tcPr>
            <w:tcW w:w="3291" w:type="pct"/>
          </w:tcPr>
          <w:p w14:paraId="6A0E9EB5" w14:textId="094B4073" w:rsidR="00AA4417" w:rsidRPr="00876DD8" w:rsidRDefault="00AA4417" w:rsidP="00AA4417">
            <w:pPr>
              <w:rPr>
                <w:rFonts w:eastAsia="SimSun"/>
              </w:rPr>
            </w:pPr>
            <w:r w:rsidRPr="00AA4417">
              <w:rPr>
                <w:rFonts w:eastAsiaTheme="minorEastAsia"/>
                <w:lang w:eastAsia="zh-CN"/>
              </w:rPr>
              <w:t>Both Option 1 and Option 2 can work, but from perspective of signaling overhead, Option 1 is</w:t>
            </w:r>
            <w:r w:rsidR="00AE4737">
              <w:rPr>
                <w:rFonts w:eastAsiaTheme="minorEastAsia"/>
                <w:lang w:eastAsia="zh-CN"/>
              </w:rPr>
              <w:t xml:space="preserve"> slightly</w:t>
            </w:r>
            <w:r w:rsidRPr="00AA4417">
              <w:rPr>
                <w:rFonts w:eastAsiaTheme="minorEastAsia"/>
                <w:lang w:eastAsia="zh-CN"/>
              </w:rPr>
              <w:t xml:space="preserve"> preferred.</w:t>
            </w:r>
          </w:p>
        </w:tc>
      </w:tr>
      <w:tr w:rsidR="005F7975" w:rsidRPr="00876DD8" w14:paraId="5AB48549" w14:textId="77777777" w:rsidTr="00222643">
        <w:tc>
          <w:tcPr>
            <w:tcW w:w="774" w:type="pct"/>
          </w:tcPr>
          <w:p w14:paraId="2229457A" w14:textId="598A99D6" w:rsidR="005F7975" w:rsidRPr="00B04B92" w:rsidRDefault="005F7975" w:rsidP="00AA4417">
            <w:pPr>
              <w:rPr>
                <w:rFonts w:eastAsia="SimSun"/>
              </w:rPr>
            </w:pPr>
            <w:r>
              <w:rPr>
                <w:rFonts w:eastAsia="SimSun"/>
              </w:rPr>
              <w:t>Intel</w:t>
            </w:r>
          </w:p>
        </w:tc>
        <w:tc>
          <w:tcPr>
            <w:tcW w:w="935" w:type="pct"/>
          </w:tcPr>
          <w:p w14:paraId="245B1BB5" w14:textId="1EBA0520" w:rsidR="005F7975" w:rsidRDefault="005F7975" w:rsidP="00AA4417">
            <w:pPr>
              <w:rPr>
                <w:rFonts w:eastAsia="SimSun"/>
                <w:lang w:eastAsia="zh-CN"/>
              </w:rPr>
            </w:pPr>
            <w:r>
              <w:rPr>
                <w:rFonts w:eastAsia="SimSun"/>
                <w:lang w:eastAsia="zh-CN"/>
              </w:rPr>
              <w:t>Option 2</w:t>
            </w:r>
          </w:p>
        </w:tc>
        <w:tc>
          <w:tcPr>
            <w:tcW w:w="3291" w:type="pct"/>
          </w:tcPr>
          <w:p w14:paraId="5642C60B" w14:textId="77777777" w:rsidR="005F7975" w:rsidRPr="00AA4417" w:rsidRDefault="005F7975" w:rsidP="00AA4417">
            <w:pPr>
              <w:rPr>
                <w:rFonts w:eastAsiaTheme="minorEastAsia"/>
                <w:lang w:eastAsia="zh-CN"/>
              </w:rPr>
            </w:pPr>
          </w:p>
        </w:tc>
      </w:tr>
      <w:tr w:rsidR="005C3DCD" w:rsidRPr="00876DD8" w14:paraId="7C7C360C" w14:textId="77777777" w:rsidTr="00222643">
        <w:tc>
          <w:tcPr>
            <w:tcW w:w="774" w:type="pct"/>
          </w:tcPr>
          <w:p w14:paraId="09FBFCBF" w14:textId="44325CC6" w:rsidR="005C3DCD" w:rsidRDefault="005C3DCD" w:rsidP="00AA4417">
            <w:pPr>
              <w:rPr>
                <w:rFonts w:eastAsia="SimSun"/>
                <w:lang w:eastAsia="zh-CN"/>
              </w:rPr>
            </w:pPr>
            <w:r>
              <w:rPr>
                <w:rFonts w:eastAsia="SimSun" w:hint="eastAsia"/>
                <w:lang w:eastAsia="zh-CN"/>
              </w:rPr>
              <w:lastRenderedPageBreak/>
              <w:t>Xiaomi</w:t>
            </w:r>
          </w:p>
        </w:tc>
        <w:tc>
          <w:tcPr>
            <w:tcW w:w="935" w:type="pct"/>
          </w:tcPr>
          <w:p w14:paraId="231BDE6A" w14:textId="6801568E" w:rsidR="005C3DCD" w:rsidRDefault="005C3DCD" w:rsidP="00AA4417">
            <w:pPr>
              <w:rPr>
                <w:rFonts w:eastAsia="SimSun"/>
                <w:lang w:eastAsia="zh-CN"/>
              </w:rPr>
            </w:pPr>
            <w:r>
              <w:rPr>
                <w:rFonts w:eastAsia="SimSun" w:hint="eastAsia"/>
                <w:lang w:eastAsia="zh-CN"/>
              </w:rPr>
              <w:t>Option 2</w:t>
            </w:r>
          </w:p>
        </w:tc>
        <w:tc>
          <w:tcPr>
            <w:tcW w:w="3291" w:type="pct"/>
          </w:tcPr>
          <w:p w14:paraId="7F3056BB" w14:textId="77777777" w:rsidR="005C3DCD" w:rsidRPr="00AA4417" w:rsidRDefault="005C3DCD" w:rsidP="00AA4417">
            <w:pPr>
              <w:rPr>
                <w:rFonts w:eastAsiaTheme="minorEastAsia"/>
                <w:lang w:eastAsia="zh-CN"/>
              </w:rPr>
            </w:pPr>
          </w:p>
        </w:tc>
      </w:tr>
      <w:tr w:rsidR="00E13DBE" w:rsidRPr="00876DD8" w14:paraId="4A48E350" w14:textId="77777777" w:rsidTr="00222643">
        <w:tc>
          <w:tcPr>
            <w:tcW w:w="774" w:type="pct"/>
          </w:tcPr>
          <w:p w14:paraId="14F181C4" w14:textId="2B7EF5F8" w:rsidR="00E13DBE" w:rsidRDefault="00E13DBE" w:rsidP="00E13DBE">
            <w:pPr>
              <w:rPr>
                <w:rFonts w:eastAsia="SimSun"/>
                <w:lang w:eastAsia="zh-CN"/>
              </w:rPr>
            </w:pPr>
            <w:r>
              <w:rPr>
                <w:rFonts w:eastAsia="SimSun"/>
              </w:rPr>
              <w:t>MediaTek</w:t>
            </w:r>
          </w:p>
        </w:tc>
        <w:tc>
          <w:tcPr>
            <w:tcW w:w="935" w:type="pct"/>
          </w:tcPr>
          <w:p w14:paraId="100BFF91" w14:textId="40AEFEF0" w:rsidR="00E13DBE" w:rsidRDefault="00E13DBE" w:rsidP="00E13DBE">
            <w:pPr>
              <w:rPr>
                <w:rFonts w:eastAsia="SimSun"/>
                <w:lang w:eastAsia="zh-CN"/>
              </w:rPr>
            </w:pPr>
            <w:r>
              <w:rPr>
                <w:rFonts w:eastAsia="SimSun"/>
              </w:rPr>
              <w:t>Option 2</w:t>
            </w:r>
          </w:p>
        </w:tc>
        <w:tc>
          <w:tcPr>
            <w:tcW w:w="3291" w:type="pct"/>
          </w:tcPr>
          <w:p w14:paraId="37581C77" w14:textId="147720D8" w:rsidR="00E13DBE" w:rsidRPr="00AA4417" w:rsidRDefault="00E13DBE" w:rsidP="00E13DBE">
            <w:pPr>
              <w:rPr>
                <w:rFonts w:eastAsiaTheme="minorEastAsia"/>
                <w:lang w:eastAsia="zh-CN"/>
              </w:rPr>
            </w:pPr>
            <w:r>
              <w:rPr>
                <w:rFonts w:eastAsia="SimSun"/>
              </w:rPr>
              <w:t>This is a future proof approach</w:t>
            </w:r>
          </w:p>
        </w:tc>
      </w:tr>
      <w:tr w:rsidR="00E13DBE" w:rsidRPr="00876DD8" w14:paraId="0A4FF0FC" w14:textId="77777777" w:rsidTr="00222643">
        <w:tc>
          <w:tcPr>
            <w:tcW w:w="774" w:type="pct"/>
          </w:tcPr>
          <w:p w14:paraId="694544FC" w14:textId="343AE106" w:rsidR="00E13DBE" w:rsidRDefault="00CD0C14" w:rsidP="00E13DBE">
            <w:pPr>
              <w:rPr>
                <w:rFonts w:eastAsia="SimSun"/>
                <w:lang w:eastAsia="zh-CN"/>
              </w:rPr>
            </w:pPr>
            <w:r>
              <w:rPr>
                <w:rFonts w:eastAsia="SimSun" w:hint="eastAsia"/>
                <w:lang w:eastAsia="zh-CN"/>
              </w:rPr>
              <w:t>OPPO</w:t>
            </w:r>
          </w:p>
        </w:tc>
        <w:tc>
          <w:tcPr>
            <w:tcW w:w="935" w:type="pct"/>
          </w:tcPr>
          <w:p w14:paraId="217457FB" w14:textId="544CF935" w:rsidR="00E13DBE" w:rsidRDefault="00CD0C14" w:rsidP="00E13DBE">
            <w:pPr>
              <w:rPr>
                <w:rFonts w:eastAsia="SimSun"/>
                <w:lang w:eastAsia="zh-CN"/>
              </w:rPr>
            </w:pPr>
            <w:r>
              <w:rPr>
                <w:rFonts w:eastAsia="SimSun" w:hint="eastAsia"/>
                <w:lang w:eastAsia="zh-CN"/>
              </w:rPr>
              <w:t>Option 2 depends on the question</w:t>
            </w:r>
          </w:p>
        </w:tc>
        <w:tc>
          <w:tcPr>
            <w:tcW w:w="3291" w:type="pct"/>
          </w:tcPr>
          <w:p w14:paraId="18D7C3EC" w14:textId="77777777" w:rsidR="00E13DBE" w:rsidRDefault="00CD0C14" w:rsidP="00E13DBE">
            <w:pPr>
              <w:rPr>
                <w:rFonts w:eastAsiaTheme="minorEastAsia"/>
                <w:lang w:eastAsia="zh-CN"/>
              </w:rPr>
            </w:pPr>
            <w:r>
              <w:rPr>
                <w:rFonts w:eastAsiaTheme="minorEastAsia" w:hint="eastAsia"/>
                <w:lang w:eastAsia="zh-CN"/>
              </w:rPr>
              <w:t xml:space="preserve">If we choose option1, does this means that both overheating and </w:t>
            </w:r>
            <w:proofErr w:type="spellStart"/>
            <w:r>
              <w:rPr>
                <w:rFonts w:eastAsiaTheme="minorEastAsia" w:hint="eastAsia"/>
                <w:lang w:eastAsia="zh-CN"/>
              </w:rPr>
              <w:t>Scellpowersaving</w:t>
            </w:r>
            <w:proofErr w:type="spellEnd"/>
            <w:r>
              <w:rPr>
                <w:rFonts w:eastAsiaTheme="minorEastAsia" w:hint="eastAsia"/>
                <w:lang w:eastAsia="zh-CN"/>
              </w:rPr>
              <w:t xml:space="preserve"> needs to be configured simultaneously?</w:t>
            </w:r>
          </w:p>
          <w:p w14:paraId="6AF3E8CF" w14:textId="77777777" w:rsidR="00CD0C14" w:rsidRDefault="00CD0C14" w:rsidP="00E13DBE">
            <w:pPr>
              <w:rPr>
                <w:rFonts w:eastAsiaTheme="minorEastAsia"/>
                <w:lang w:eastAsia="zh-CN"/>
              </w:rPr>
            </w:pPr>
          </w:p>
          <w:p w14:paraId="07600943" w14:textId="67E60D5E" w:rsidR="00CD0C14" w:rsidRPr="00AA4417" w:rsidRDefault="00CD0C14" w:rsidP="00CD0C14">
            <w:pPr>
              <w:rPr>
                <w:rFonts w:eastAsiaTheme="minorEastAsia"/>
                <w:lang w:eastAsia="zh-CN"/>
              </w:rPr>
            </w:pPr>
            <w:r>
              <w:rPr>
                <w:rFonts w:eastAsiaTheme="minorEastAsia" w:hint="eastAsia"/>
                <w:lang w:eastAsia="zh-CN"/>
              </w:rPr>
              <w:t>Wondering if there is any use case that network only wants to configure one of them to be reported, then we may need to go to option 2?</w:t>
            </w:r>
          </w:p>
        </w:tc>
      </w:tr>
      <w:tr w:rsidR="001F4030" w:rsidRPr="00876DD8" w14:paraId="48DDEC5F" w14:textId="77777777" w:rsidTr="00222643">
        <w:tc>
          <w:tcPr>
            <w:tcW w:w="774" w:type="pct"/>
          </w:tcPr>
          <w:p w14:paraId="68A7861B" w14:textId="04C1C17F" w:rsidR="001F4030" w:rsidRPr="001F4030" w:rsidRDefault="001F4030" w:rsidP="00E13DBE">
            <w:pPr>
              <w:rPr>
                <w:rFonts w:eastAsia="Malgun Gothic"/>
                <w:lang w:eastAsia="ko-KR"/>
              </w:rPr>
            </w:pPr>
            <w:r>
              <w:rPr>
                <w:rFonts w:eastAsia="Malgun Gothic" w:hint="eastAsia"/>
                <w:lang w:eastAsia="ko-KR"/>
              </w:rPr>
              <w:t>Samsung</w:t>
            </w:r>
          </w:p>
        </w:tc>
        <w:tc>
          <w:tcPr>
            <w:tcW w:w="935" w:type="pct"/>
          </w:tcPr>
          <w:p w14:paraId="7DD0A6D3" w14:textId="1828D578" w:rsidR="001F4030" w:rsidRPr="001F4030" w:rsidRDefault="001F4030" w:rsidP="00E13DBE">
            <w:pPr>
              <w:rPr>
                <w:rFonts w:eastAsia="Malgun Gothic"/>
                <w:lang w:eastAsia="ko-KR"/>
              </w:rPr>
            </w:pPr>
            <w:r>
              <w:rPr>
                <w:rFonts w:eastAsia="Malgun Gothic" w:hint="eastAsia"/>
                <w:lang w:eastAsia="ko-KR"/>
              </w:rPr>
              <w:t>Option 1</w:t>
            </w:r>
          </w:p>
        </w:tc>
        <w:tc>
          <w:tcPr>
            <w:tcW w:w="3291" w:type="pct"/>
          </w:tcPr>
          <w:p w14:paraId="489CF7DE" w14:textId="7633C6FE" w:rsidR="001F4030" w:rsidRPr="001F4030" w:rsidRDefault="001F4030" w:rsidP="00E13DBE">
            <w:pPr>
              <w:rPr>
                <w:rFonts w:eastAsia="Malgun Gothic"/>
                <w:lang w:eastAsia="ko-KR"/>
              </w:rPr>
            </w:pPr>
            <w:r>
              <w:rPr>
                <w:rFonts w:eastAsia="Malgun Gothic"/>
                <w:lang w:eastAsia="ko-KR"/>
              </w:rPr>
              <w:t>With the option 2,</w:t>
            </w:r>
            <w:r>
              <w:rPr>
                <w:rFonts w:eastAsia="Malgun Gothic" w:hint="eastAsia"/>
                <w:lang w:eastAsia="ko-KR"/>
              </w:rPr>
              <w:t xml:space="preserve"> </w:t>
            </w:r>
            <w:r>
              <w:rPr>
                <w:rFonts w:eastAsia="Malgun Gothic"/>
                <w:lang w:eastAsia="ko-KR"/>
              </w:rPr>
              <w:t xml:space="preserve">if </w:t>
            </w:r>
            <w:r>
              <w:rPr>
                <w:rFonts w:eastAsia="Malgun Gothic" w:hint="eastAsia"/>
                <w:lang w:eastAsia="ko-KR"/>
              </w:rPr>
              <w:t>both purpose are triggered, it seems inefficient to report both IEs.</w:t>
            </w:r>
            <w:r>
              <w:rPr>
                <w:rFonts w:eastAsia="Malgun Gothic"/>
                <w:lang w:eastAsia="ko-KR"/>
              </w:rPr>
              <w:t xml:space="preserve"> We assume that it’s not a rare case.</w:t>
            </w:r>
          </w:p>
        </w:tc>
      </w:tr>
      <w:tr w:rsidR="00222643" w14:paraId="1EA26747" w14:textId="77777777" w:rsidTr="00222643">
        <w:tc>
          <w:tcPr>
            <w:tcW w:w="774" w:type="pct"/>
            <w:tcBorders>
              <w:top w:val="single" w:sz="4" w:space="0" w:color="auto"/>
              <w:left w:val="single" w:sz="4" w:space="0" w:color="auto"/>
              <w:bottom w:val="single" w:sz="4" w:space="0" w:color="auto"/>
              <w:right w:val="single" w:sz="4" w:space="0" w:color="auto"/>
            </w:tcBorders>
          </w:tcPr>
          <w:p w14:paraId="639D2233" w14:textId="77777777" w:rsidR="00222643" w:rsidRPr="00222643" w:rsidRDefault="00222643" w:rsidP="005E2F6D">
            <w:pPr>
              <w:rPr>
                <w:rFonts w:eastAsia="Malgun Gothic"/>
                <w:lang w:eastAsia="ko-KR"/>
              </w:rPr>
            </w:pPr>
            <w:r w:rsidRPr="00222643">
              <w:rPr>
                <w:rFonts w:eastAsia="Malgun Gothic"/>
                <w:lang w:eastAsia="ko-KR"/>
              </w:rPr>
              <w:t>Nokia</w:t>
            </w:r>
          </w:p>
        </w:tc>
        <w:tc>
          <w:tcPr>
            <w:tcW w:w="935" w:type="pct"/>
            <w:tcBorders>
              <w:top w:val="single" w:sz="4" w:space="0" w:color="auto"/>
              <w:left w:val="single" w:sz="4" w:space="0" w:color="auto"/>
              <w:bottom w:val="single" w:sz="4" w:space="0" w:color="auto"/>
              <w:right w:val="single" w:sz="4" w:space="0" w:color="auto"/>
            </w:tcBorders>
          </w:tcPr>
          <w:p w14:paraId="1E35DED0" w14:textId="77777777" w:rsidR="00222643" w:rsidRPr="00222643" w:rsidRDefault="00222643" w:rsidP="005E2F6D">
            <w:pPr>
              <w:rPr>
                <w:rFonts w:eastAsia="Malgun Gothic"/>
                <w:lang w:eastAsia="ko-KR"/>
              </w:rPr>
            </w:pPr>
            <w:r w:rsidRPr="00222643">
              <w:rPr>
                <w:rFonts w:eastAsia="Malgun Gothic"/>
                <w:lang w:eastAsia="ko-KR"/>
              </w:rPr>
              <w:t>Option 1</w:t>
            </w:r>
          </w:p>
        </w:tc>
        <w:tc>
          <w:tcPr>
            <w:tcW w:w="3291" w:type="pct"/>
            <w:tcBorders>
              <w:top w:val="single" w:sz="4" w:space="0" w:color="auto"/>
              <w:left w:val="single" w:sz="4" w:space="0" w:color="auto"/>
              <w:bottom w:val="single" w:sz="4" w:space="0" w:color="auto"/>
              <w:right w:val="single" w:sz="4" w:space="0" w:color="auto"/>
            </w:tcBorders>
          </w:tcPr>
          <w:p w14:paraId="13B194B4" w14:textId="27DC5E54" w:rsidR="00222643" w:rsidRPr="00222643" w:rsidRDefault="00222643" w:rsidP="005E2F6D">
            <w:pPr>
              <w:rPr>
                <w:rFonts w:eastAsia="Malgun Gothic"/>
                <w:lang w:eastAsia="ko-KR"/>
              </w:rPr>
            </w:pPr>
            <w:r w:rsidRPr="00222643">
              <w:rPr>
                <w:rFonts w:eastAsia="Malgun Gothic"/>
                <w:lang w:eastAsia="ko-KR"/>
              </w:rPr>
              <w:t>We see no need to introduce new IEs, because old IEs can be easily re-used for power saving purposes</w:t>
            </w:r>
            <w:r>
              <w:rPr>
                <w:rFonts w:eastAsia="Malgun Gothic"/>
                <w:lang w:eastAsia="ko-KR"/>
              </w:rPr>
              <w:t xml:space="preserve">. We agree with comments from Samsung. Reporting the same information in two different set of IEs seems inefficient. </w:t>
            </w:r>
          </w:p>
        </w:tc>
      </w:tr>
      <w:tr w:rsidR="005F3F71" w14:paraId="346CB4CD" w14:textId="77777777" w:rsidTr="00222643">
        <w:tc>
          <w:tcPr>
            <w:tcW w:w="774" w:type="pct"/>
            <w:tcBorders>
              <w:top w:val="single" w:sz="4" w:space="0" w:color="auto"/>
              <w:left w:val="single" w:sz="4" w:space="0" w:color="auto"/>
              <w:bottom w:val="single" w:sz="4" w:space="0" w:color="auto"/>
              <w:right w:val="single" w:sz="4" w:space="0" w:color="auto"/>
            </w:tcBorders>
          </w:tcPr>
          <w:p w14:paraId="5B812EAA" w14:textId="6C11EA46" w:rsidR="005F3F71" w:rsidRPr="00222643" w:rsidRDefault="005F3F71" w:rsidP="005F3F71">
            <w:pPr>
              <w:rPr>
                <w:rFonts w:eastAsia="Malgun Gothic"/>
                <w:lang w:eastAsia="ko-KR"/>
              </w:rPr>
            </w:pPr>
            <w:r>
              <w:rPr>
                <w:rFonts w:eastAsia="Malgun Gothic" w:hint="eastAsia"/>
                <w:lang w:eastAsia="ko-KR"/>
              </w:rPr>
              <w:t>LG</w:t>
            </w:r>
          </w:p>
        </w:tc>
        <w:tc>
          <w:tcPr>
            <w:tcW w:w="935" w:type="pct"/>
            <w:tcBorders>
              <w:top w:val="single" w:sz="4" w:space="0" w:color="auto"/>
              <w:left w:val="single" w:sz="4" w:space="0" w:color="auto"/>
              <w:bottom w:val="single" w:sz="4" w:space="0" w:color="auto"/>
              <w:right w:val="single" w:sz="4" w:space="0" w:color="auto"/>
            </w:tcBorders>
          </w:tcPr>
          <w:p w14:paraId="05E82686" w14:textId="0655639D" w:rsidR="005F3F71" w:rsidRPr="00222643" w:rsidRDefault="005F3F71" w:rsidP="005F3F71">
            <w:pPr>
              <w:rPr>
                <w:rFonts w:eastAsia="Malgun Gothic"/>
                <w:lang w:eastAsia="ko-KR"/>
              </w:rPr>
            </w:pPr>
            <w:r>
              <w:rPr>
                <w:rFonts w:eastAsia="Malgun Gothic" w:hint="eastAsia"/>
                <w:lang w:eastAsia="ko-KR"/>
              </w:rPr>
              <w:t>Option 2</w:t>
            </w:r>
          </w:p>
        </w:tc>
        <w:tc>
          <w:tcPr>
            <w:tcW w:w="3291" w:type="pct"/>
            <w:tcBorders>
              <w:top w:val="single" w:sz="4" w:space="0" w:color="auto"/>
              <w:left w:val="single" w:sz="4" w:space="0" w:color="auto"/>
              <w:bottom w:val="single" w:sz="4" w:space="0" w:color="auto"/>
              <w:right w:val="single" w:sz="4" w:space="0" w:color="auto"/>
            </w:tcBorders>
          </w:tcPr>
          <w:p w14:paraId="361A9256" w14:textId="14DB2BF8" w:rsidR="005F3F71" w:rsidRPr="00222643" w:rsidRDefault="005F3F71" w:rsidP="005F3F71">
            <w:pPr>
              <w:rPr>
                <w:rFonts w:eastAsia="Malgun Gothic"/>
                <w:lang w:eastAsia="ko-KR"/>
              </w:rPr>
            </w:pPr>
            <w:r>
              <w:rPr>
                <w:rFonts w:eastAsia="Malgun Gothic" w:hint="eastAsia"/>
                <w:lang w:eastAsia="ko-KR"/>
              </w:rPr>
              <w:t xml:space="preserve">We think </w:t>
            </w:r>
            <w:r>
              <w:rPr>
                <w:rFonts w:eastAsia="Malgun Gothic"/>
                <w:lang w:eastAsia="ko-KR"/>
              </w:rPr>
              <w:t>the new IE approach is clearer and does not make ambiguity.</w:t>
            </w:r>
          </w:p>
        </w:tc>
      </w:tr>
      <w:tr w:rsidR="002970A6" w14:paraId="40A0BE43" w14:textId="77777777" w:rsidTr="00222643">
        <w:tc>
          <w:tcPr>
            <w:tcW w:w="774" w:type="pct"/>
            <w:tcBorders>
              <w:top w:val="single" w:sz="4" w:space="0" w:color="auto"/>
              <w:left w:val="single" w:sz="4" w:space="0" w:color="auto"/>
              <w:bottom w:val="single" w:sz="4" w:space="0" w:color="auto"/>
              <w:right w:val="single" w:sz="4" w:space="0" w:color="auto"/>
            </w:tcBorders>
          </w:tcPr>
          <w:p w14:paraId="70E03093" w14:textId="4A69452E" w:rsidR="002970A6" w:rsidRDefault="002970A6" w:rsidP="005F3F71">
            <w:pPr>
              <w:rPr>
                <w:rFonts w:eastAsia="Malgun Gothic"/>
                <w:lang w:eastAsia="ko-KR"/>
              </w:rPr>
            </w:pPr>
            <w:r>
              <w:rPr>
                <w:rFonts w:eastAsia="Malgun Gothic"/>
                <w:lang w:eastAsia="ko-KR"/>
              </w:rPr>
              <w:t>Qualcomm</w:t>
            </w:r>
          </w:p>
        </w:tc>
        <w:tc>
          <w:tcPr>
            <w:tcW w:w="935" w:type="pct"/>
            <w:tcBorders>
              <w:top w:val="single" w:sz="4" w:space="0" w:color="auto"/>
              <w:left w:val="single" w:sz="4" w:space="0" w:color="auto"/>
              <w:bottom w:val="single" w:sz="4" w:space="0" w:color="auto"/>
              <w:right w:val="single" w:sz="4" w:space="0" w:color="auto"/>
            </w:tcBorders>
          </w:tcPr>
          <w:p w14:paraId="63B45C67" w14:textId="71BD7BE7" w:rsidR="002970A6" w:rsidRDefault="002970A6" w:rsidP="005F3F71">
            <w:pPr>
              <w:rPr>
                <w:rFonts w:eastAsia="Malgun Gothic"/>
                <w:lang w:eastAsia="ko-KR"/>
              </w:rPr>
            </w:pPr>
            <w:r>
              <w:rPr>
                <w:rFonts w:eastAsia="Malgun Gothic"/>
                <w:lang w:eastAsia="ko-KR"/>
              </w:rPr>
              <w:t>Option 2</w:t>
            </w:r>
          </w:p>
        </w:tc>
        <w:tc>
          <w:tcPr>
            <w:tcW w:w="3291" w:type="pct"/>
            <w:tcBorders>
              <w:top w:val="single" w:sz="4" w:space="0" w:color="auto"/>
              <w:left w:val="single" w:sz="4" w:space="0" w:color="auto"/>
              <w:bottom w:val="single" w:sz="4" w:space="0" w:color="auto"/>
              <w:right w:val="single" w:sz="4" w:space="0" w:color="auto"/>
            </w:tcBorders>
          </w:tcPr>
          <w:p w14:paraId="2BB1BB56" w14:textId="77777777" w:rsidR="00237F5C" w:rsidRDefault="00237F5C" w:rsidP="00237F5C">
            <w:pPr>
              <w:rPr>
                <w:rFonts w:eastAsia="SimSun"/>
                <w:iCs/>
              </w:rPr>
            </w:pPr>
            <w:r>
              <w:rPr>
                <w:rFonts w:eastAsia="SimSun"/>
                <w:iCs/>
              </w:rPr>
              <w:t xml:space="preserve">A separate power saving IE would allow network to configure these two features separately (e.g. enable/disable the feature, different prohibit timer, </w:t>
            </w:r>
            <w:proofErr w:type="spellStart"/>
            <w:r>
              <w:rPr>
                <w:rFonts w:eastAsia="SimSun"/>
                <w:iCs/>
              </w:rPr>
              <w:t>etc</w:t>
            </w:r>
            <w:proofErr w:type="spellEnd"/>
            <w:r>
              <w:rPr>
                <w:rFonts w:eastAsia="SimSun"/>
                <w:iCs/>
              </w:rPr>
              <w:t xml:space="preserve">). </w:t>
            </w:r>
          </w:p>
          <w:p w14:paraId="1949D5EE" w14:textId="5C6C8C63" w:rsidR="002970A6" w:rsidRDefault="00237F5C" w:rsidP="00237F5C">
            <w:pPr>
              <w:rPr>
                <w:rFonts w:eastAsia="Malgun Gothic"/>
                <w:lang w:eastAsia="ko-KR"/>
              </w:rPr>
            </w:pPr>
            <w:r>
              <w:rPr>
                <w:rFonts w:eastAsia="SimSun"/>
                <w:iCs/>
              </w:rPr>
              <w:t>A separate power saving IE is also more future compatible (e.g. new features are relevant for power saving but less critical for overheating)</w:t>
            </w:r>
          </w:p>
        </w:tc>
      </w:tr>
      <w:tr w:rsidR="000C0533" w14:paraId="5DDEB866" w14:textId="77777777" w:rsidTr="00222643">
        <w:tc>
          <w:tcPr>
            <w:tcW w:w="774" w:type="pct"/>
            <w:tcBorders>
              <w:top w:val="single" w:sz="4" w:space="0" w:color="auto"/>
              <w:left w:val="single" w:sz="4" w:space="0" w:color="auto"/>
              <w:bottom w:val="single" w:sz="4" w:space="0" w:color="auto"/>
              <w:right w:val="single" w:sz="4" w:space="0" w:color="auto"/>
            </w:tcBorders>
          </w:tcPr>
          <w:p w14:paraId="64EB2F18" w14:textId="24462AC8" w:rsidR="000C0533" w:rsidRDefault="000C0533" w:rsidP="005F3F71">
            <w:pPr>
              <w:rPr>
                <w:rFonts w:eastAsia="Malgun Gothic"/>
                <w:lang w:eastAsia="ko-KR"/>
              </w:rPr>
            </w:pPr>
            <w:r>
              <w:rPr>
                <w:rFonts w:eastAsia="Malgun Gothic"/>
                <w:lang w:eastAsia="ko-KR"/>
              </w:rPr>
              <w:t>Ericsson</w:t>
            </w:r>
          </w:p>
        </w:tc>
        <w:tc>
          <w:tcPr>
            <w:tcW w:w="935" w:type="pct"/>
            <w:tcBorders>
              <w:top w:val="single" w:sz="4" w:space="0" w:color="auto"/>
              <w:left w:val="single" w:sz="4" w:space="0" w:color="auto"/>
              <w:bottom w:val="single" w:sz="4" w:space="0" w:color="auto"/>
              <w:right w:val="single" w:sz="4" w:space="0" w:color="auto"/>
            </w:tcBorders>
          </w:tcPr>
          <w:p w14:paraId="2D7AA2DB" w14:textId="74650011" w:rsidR="000C0533" w:rsidRDefault="000C0533" w:rsidP="005F3F71">
            <w:pPr>
              <w:rPr>
                <w:rFonts w:eastAsia="Malgun Gothic"/>
                <w:lang w:eastAsia="ko-KR"/>
              </w:rPr>
            </w:pPr>
            <w:r>
              <w:rPr>
                <w:rFonts w:eastAsia="Malgun Gothic"/>
                <w:lang w:eastAsia="ko-KR"/>
              </w:rPr>
              <w:t>Option 2</w:t>
            </w:r>
          </w:p>
        </w:tc>
        <w:tc>
          <w:tcPr>
            <w:tcW w:w="3291" w:type="pct"/>
            <w:tcBorders>
              <w:top w:val="single" w:sz="4" w:space="0" w:color="auto"/>
              <w:left w:val="single" w:sz="4" w:space="0" w:color="auto"/>
              <w:bottom w:val="single" w:sz="4" w:space="0" w:color="auto"/>
              <w:right w:val="single" w:sz="4" w:space="0" w:color="auto"/>
            </w:tcBorders>
          </w:tcPr>
          <w:p w14:paraId="54C67E0E" w14:textId="54648141" w:rsidR="000C0533" w:rsidRDefault="003254A8" w:rsidP="00237F5C">
            <w:pPr>
              <w:rPr>
                <w:rFonts w:eastAsia="SimSun"/>
                <w:iCs/>
              </w:rPr>
            </w:pPr>
            <w:r>
              <w:rPr>
                <w:rFonts w:eastAsia="SimSun"/>
                <w:iCs/>
              </w:rPr>
              <w:t xml:space="preserve">We agree with most of the “option 2” proponents, e.g. there should be a separate prohibit timer, e.g. overheating shorter than power saving. We also think that the procedure text might be different, i.e. for overheating this is indicated when overheating starts and stops. But for power saving the UE perhaps should already provide power saving preferences upon configuration. </w:t>
            </w:r>
          </w:p>
        </w:tc>
      </w:tr>
    </w:tbl>
    <w:p w14:paraId="5AE72E92" w14:textId="2883FFAA" w:rsidR="0099713D" w:rsidRDefault="0099713D" w:rsidP="0099713D">
      <w:pPr>
        <w:spacing w:after="120"/>
        <w:jc w:val="both"/>
      </w:pPr>
    </w:p>
    <w:p w14:paraId="1CD72395" w14:textId="77777777" w:rsidR="002725EA" w:rsidRDefault="002725EA" w:rsidP="002725EA">
      <w:pPr>
        <w:spacing w:after="120"/>
        <w:jc w:val="both"/>
        <w:rPr>
          <w:color w:val="365F91" w:themeColor="accent1" w:themeShade="BF"/>
        </w:rPr>
      </w:pPr>
      <w:r w:rsidRPr="001D29C0">
        <w:rPr>
          <w:color w:val="365F91" w:themeColor="accent1" w:themeShade="BF"/>
          <w:u w:val="single"/>
        </w:rPr>
        <w:t>Outcome:</w:t>
      </w:r>
    </w:p>
    <w:p w14:paraId="3697839C" w14:textId="77FE7D26" w:rsidR="002725EA" w:rsidRDefault="002725EA" w:rsidP="002725EA">
      <w:pPr>
        <w:pStyle w:val="ListParagraph"/>
        <w:numPr>
          <w:ilvl w:val="0"/>
          <w:numId w:val="46"/>
        </w:numPr>
        <w:spacing w:after="120"/>
        <w:jc w:val="both"/>
        <w:rPr>
          <w:color w:val="365F91" w:themeColor="accent1" w:themeShade="BF"/>
          <w:lang w:eastAsia="ja-JP"/>
        </w:rPr>
      </w:pPr>
      <w:r>
        <w:rPr>
          <w:color w:val="365F91" w:themeColor="accent1" w:themeShade="BF"/>
        </w:rPr>
        <w:t xml:space="preserve">Option 1: 3 companies </w:t>
      </w:r>
    </w:p>
    <w:p w14:paraId="559943B4" w14:textId="13D887FE" w:rsidR="002725EA" w:rsidRDefault="002725EA" w:rsidP="002725EA">
      <w:pPr>
        <w:pStyle w:val="ListParagraph"/>
        <w:numPr>
          <w:ilvl w:val="0"/>
          <w:numId w:val="46"/>
        </w:numPr>
        <w:spacing w:after="120"/>
        <w:jc w:val="both"/>
        <w:rPr>
          <w:color w:val="365F91" w:themeColor="accent1" w:themeShade="BF"/>
          <w:lang w:eastAsia="ja-JP"/>
        </w:rPr>
      </w:pPr>
      <w:r>
        <w:rPr>
          <w:color w:val="365F91" w:themeColor="accent1" w:themeShade="BF"/>
        </w:rPr>
        <w:t>Option 2: 9 companies</w:t>
      </w:r>
    </w:p>
    <w:p w14:paraId="0A5FA9A5" w14:textId="5779F24B" w:rsidR="002725EA" w:rsidRDefault="002725EA" w:rsidP="002725EA">
      <w:pPr>
        <w:spacing w:after="120"/>
        <w:jc w:val="both"/>
        <w:rPr>
          <w:color w:val="365F91" w:themeColor="accent1" w:themeShade="BF"/>
          <w:lang w:eastAsia="ja-JP"/>
        </w:rPr>
      </w:pPr>
      <w:r>
        <w:rPr>
          <w:color w:val="365F91" w:themeColor="accent1" w:themeShade="BF"/>
        </w:rPr>
        <w:t>Main argument of proponents of Option 1 is the signaling overhead.</w:t>
      </w:r>
    </w:p>
    <w:p w14:paraId="12FBE1B5" w14:textId="61969224" w:rsidR="002725EA" w:rsidRPr="002725EA" w:rsidRDefault="002725EA" w:rsidP="002725EA">
      <w:pPr>
        <w:spacing w:after="120"/>
        <w:jc w:val="both"/>
        <w:rPr>
          <w:b/>
        </w:rPr>
      </w:pPr>
      <w:r w:rsidRPr="002725EA">
        <w:rPr>
          <w:b/>
        </w:rPr>
        <w:t xml:space="preserve">Proposal </w:t>
      </w:r>
      <w:r>
        <w:rPr>
          <w:b/>
        </w:rPr>
        <w:t>5</w:t>
      </w:r>
      <w:r w:rsidRPr="002725EA">
        <w:rPr>
          <w:b/>
        </w:rPr>
        <w:t xml:space="preserve">: Introduce a new I.E in </w:t>
      </w:r>
      <w:proofErr w:type="spellStart"/>
      <w:r w:rsidRPr="002725EA">
        <w:rPr>
          <w:b/>
          <w:i/>
        </w:rPr>
        <w:t>UEAssistanceInformation</w:t>
      </w:r>
      <w:proofErr w:type="spellEnd"/>
      <w:r w:rsidRPr="002725EA">
        <w:rPr>
          <w:b/>
        </w:rPr>
        <w:t xml:space="preserve"> message including the above selected fields from </w:t>
      </w:r>
      <w:proofErr w:type="spellStart"/>
      <w:r w:rsidRPr="002725EA">
        <w:rPr>
          <w:b/>
          <w:i/>
          <w:iCs/>
          <w:lang w:eastAsia="ja-JP"/>
        </w:rPr>
        <w:t>overheatingAssistance</w:t>
      </w:r>
      <w:proofErr w:type="spellEnd"/>
      <w:r w:rsidRPr="002725EA">
        <w:rPr>
          <w:b/>
          <w:lang w:eastAsia="ja-JP"/>
        </w:rPr>
        <w:t xml:space="preserve"> I.E</w:t>
      </w:r>
      <w:r w:rsidRPr="002725EA">
        <w:rPr>
          <w:b/>
        </w:rPr>
        <w:t>.</w:t>
      </w:r>
    </w:p>
    <w:p w14:paraId="08B13C68" w14:textId="77777777" w:rsidR="00401E30" w:rsidRDefault="00401E30" w:rsidP="00B97A80">
      <w:pPr>
        <w:spacing w:after="120"/>
        <w:jc w:val="both"/>
      </w:pPr>
    </w:p>
    <w:p w14:paraId="23BA141D" w14:textId="21464519" w:rsidR="006C5B1E" w:rsidRDefault="006C5B1E" w:rsidP="00B97A80">
      <w:pPr>
        <w:spacing w:after="120"/>
        <w:jc w:val="both"/>
      </w:pPr>
      <w:r>
        <w:t xml:space="preserve">In case Option 1 is selected, what should the “purpose” information </w:t>
      </w:r>
      <w:r w:rsidR="006812CB">
        <w:t>indicate?</w:t>
      </w:r>
    </w:p>
    <w:p w14:paraId="4A01FB37" w14:textId="7EEF2858" w:rsidR="006C5B1E" w:rsidRDefault="006C5B1E" w:rsidP="006C5B1E">
      <w:pPr>
        <w:pStyle w:val="ListParagraph"/>
        <w:numPr>
          <w:ilvl w:val="0"/>
          <w:numId w:val="45"/>
        </w:numPr>
        <w:spacing w:after="120"/>
        <w:jc w:val="both"/>
      </w:pPr>
      <w:r>
        <w:t>Option 1: {overheating, power saving}</w:t>
      </w:r>
      <w:r>
        <w:rPr>
          <w:lang w:eastAsia="ja-JP"/>
        </w:rPr>
        <w:t>.</w:t>
      </w:r>
    </w:p>
    <w:p w14:paraId="490F5940" w14:textId="2EBE0773" w:rsidR="006C5B1E" w:rsidRDefault="006C5B1E" w:rsidP="006C5B1E">
      <w:pPr>
        <w:pStyle w:val="ListParagraph"/>
        <w:numPr>
          <w:ilvl w:val="0"/>
          <w:numId w:val="45"/>
        </w:numPr>
        <w:spacing w:after="120"/>
        <w:jc w:val="both"/>
      </w:pPr>
      <w:r>
        <w:t>Option 2: {overheating, power saving, both}</w:t>
      </w:r>
      <w:r>
        <w:rPr>
          <w:lang w:eastAsia="ja-JP"/>
        </w:rPr>
        <w:t xml:space="preserve"> </w:t>
      </w:r>
      <w:r>
        <w:rPr>
          <w:lang w:eastAsia="ja-JP"/>
        </w:rPr>
        <w:fldChar w:fldCharType="begin"/>
      </w:r>
      <w:r>
        <w:rPr>
          <w:lang w:eastAsia="ja-JP"/>
        </w:rPr>
        <w:instrText xml:space="preserve"> REF _Ref22094157 \r \h </w:instrText>
      </w:r>
      <w:r>
        <w:rPr>
          <w:lang w:eastAsia="ja-JP"/>
        </w:rPr>
      </w:r>
      <w:r>
        <w:rPr>
          <w:lang w:eastAsia="ja-JP"/>
        </w:rPr>
        <w:fldChar w:fldCharType="separate"/>
      </w:r>
      <w:r>
        <w:rPr>
          <w:lang w:eastAsia="ja-JP"/>
        </w:rPr>
        <w:t>[2]</w:t>
      </w:r>
      <w:r>
        <w:rPr>
          <w:lang w:eastAsia="ja-JP"/>
        </w:rPr>
        <w:fldChar w:fldCharType="end"/>
      </w:r>
      <w:r>
        <w:rPr>
          <w:lang w:eastAsia="ja-JP"/>
        </w:rPr>
        <w:t>.</w:t>
      </w:r>
    </w:p>
    <w:p w14:paraId="6CDFD825" w14:textId="30C1D7E9" w:rsidR="006C5B1E" w:rsidRDefault="006C5B1E" w:rsidP="006C5B1E">
      <w:pPr>
        <w:pStyle w:val="ListParagraph"/>
        <w:numPr>
          <w:ilvl w:val="0"/>
          <w:numId w:val="45"/>
        </w:numPr>
        <w:spacing w:after="120"/>
        <w:jc w:val="both"/>
      </w:pPr>
      <w:r>
        <w:t>Option 3: Other?</w:t>
      </w:r>
    </w:p>
    <w:p w14:paraId="5907A494" w14:textId="3A0CF23C" w:rsidR="00FE616F" w:rsidRPr="000B3B92" w:rsidRDefault="00FE616F" w:rsidP="00FE616F">
      <w:pPr>
        <w:numPr>
          <w:ilvl w:val="0"/>
          <w:numId w:val="43"/>
        </w:numPr>
        <w:overflowPunct w:val="0"/>
        <w:autoSpaceDE w:val="0"/>
        <w:autoSpaceDN w:val="0"/>
        <w:adjustRightInd w:val="0"/>
        <w:spacing w:after="120" w:line="264" w:lineRule="auto"/>
        <w:ind w:left="0" w:firstLine="0"/>
        <w:jc w:val="both"/>
        <w:textAlignment w:val="baseline"/>
        <w:rPr>
          <w:b/>
        </w:rPr>
      </w:pPr>
      <w:r>
        <w:rPr>
          <w:b/>
        </w:rPr>
        <w:t>Which of the above options do you prefer for the “purpose” 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9"/>
        <w:gridCol w:w="1594"/>
        <w:gridCol w:w="5609"/>
      </w:tblGrid>
      <w:tr w:rsidR="00FE616F" w14:paraId="055BB527" w14:textId="77777777" w:rsidTr="00222643">
        <w:tc>
          <w:tcPr>
            <w:tcW w:w="774" w:type="pct"/>
            <w:shd w:val="clear" w:color="auto" w:fill="BFBFBF"/>
          </w:tcPr>
          <w:p w14:paraId="1541A44D" w14:textId="77777777" w:rsidR="00FE616F" w:rsidRDefault="00FE616F" w:rsidP="005E2F6D">
            <w:r>
              <w:rPr>
                <w:rFonts w:hint="eastAsia"/>
              </w:rPr>
              <w:t>Company</w:t>
            </w:r>
          </w:p>
        </w:tc>
        <w:tc>
          <w:tcPr>
            <w:tcW w:w="935" w:type="pct"/>
            <w:shd w:val="clear" w:color="auto" w:fill="BFBFBF"/>
          </w:tcPr>
          <w:p w14:paraId="1248CBFB" w14:textId="44DBDCB1" w:rsidR="00FE616F" w:rsidRDefault="00FE616F" w:rsidP="005E2F6D">
            <w:r>
              <w:t>Option</w:t>
            </w:r>
          </w:p>
        </w:tc>
        <w:tc>
          <w:tcPr>
            <w:tcW w:w="3291" w:type="pct"/>
            <w:shd w:val="clear" w:color="auto" w:fill="BFBFBF"/>
          </w:tcPr>
          <w:p w14:paraId="0DC623E5" w14:textId="77777777" w:rsidR="00FE616F" w:rsidRDefault="00FE616F" w:rsidP="005E2F6D">
            <w:r>
              <w:rPr>
                <w:rFonts w:hint="eastAsia"/>
              </w:rPr>
              <w:t>Comments if any</w:t>
            </w:r>
          </w:p>
        </w:tc>
      </w:tr>
      <w:tr w:rsidR="00FE616F" w:rsidRPr="00A45CF7" w14:paraId="7AF12133" w14:textId="77777777" w:rsidTr="00222643">
        <w:tc>
          <w:tcPr>
            <w:tcW w:w="774" w:type="pct"/>
          </w:tcPr>
          <w:p w14:paraId="2A414C0C" w14:textId="6BF7264E" w:rsidR="00FE616F" w:rsidRPr="00A45CF7" w:rsidRDefault="00936E9E" w:rsidP="005E2F6D">
            <w:pPr>
              <w:rPr>
                <w:rFonts w:eastAsia="SimSun"/>
              </w:rPr>
            </w:pPr>
            <w:r>
              <w:rPr>
                <w:rFonts w:eastAsia="SimSun"/>
              </w:rPr>
              <w:t>CATT</w:t>
            </w:r>
          </w:p>
        </w:tc>
        <w:tc>
          <w:tcPr>
            <w:tcW w:w="935" w:type="pct"/>
          </w:tcPr>
          <w:p w14:paraId="260F28A6" w14:textId="320F7492" w:rsidR="00FE616F" w:rsidRPr="00A45CF7" w:rsidRDefault="00936E9E" w:rsidP="005E2F6D">
            <w:pPr>
              <w:rPr>
                <w:rFonts w:eastAsia="SimSun"/>
              </w:rPr>
            </w:pPr>
            <w:r>
              <w:rPr>
                <w:rFonts w:eastAsia="SimSun"/>
              </w:rPr>
              <w:t>Option 1</w:t>
            </w:r>
          </w:p>
        </w:tc>
        <w:tc>
          <w:tcPr>
            <w:tcW w:w="3291" w:type="pct"/>
          </w:tcPr>
          <w:p w14:paraId="2E973C4D" w14:textId="5D81D5CC" w:rsidR="00FE616F" w:rsidRPr="00936E9E" w:rsidRDefault="00936E9E" w:rsidP="005E2F6D">
            <w:pPr>
              <w:rPr>
                <w:rFonts w:eastAsia="SimSun"/>
              </w:rPr>
            </w:pPr>
            <w:r>
              <w:rPr>
                <w:rFonts w:eastAsia="SimSun"/>
              </w:rPr>
              <w:t>If an indicator is used it is sufficient that it only distinguishes the two different purposes. We don’t quite understand what “both” would add on top.</w:t>
            </w:r>
          </w:p>
        </w:tc>
      </w:tr>
      <w:tr w:rsidR="00AA4417" w14:paraId="4D3B6472" w14:textId="77777777" w:rsidTr="00222643">
        <w:tc>
          <w:tcPr>
            <w:tcW w:w="774" w:type="pct"/>
          </w:tcPr>
          <w:p w14:paraId="0F938975" w14:textId="7CB618C8" w:rsidR="00AA4417" w:rsidRPr="00A0099F" w:rsidRDefault="00AA4417" w:rsidP="00AA4417">
            <w:pPr>
              <w:rPr>
                <w:rFonts w:eastAsia="SimSun"/>
              </w:rPr>
            </w:pPr>
            <w:r w:rsidRPr="00B04B92">
              <w:rPr>
                <w:rFonts w:eastAsia="SimSun"/>
              </w:rPr>
              <w:t>Huawei, HiSilicon</w:t>
            </w:r>
          </w:p>
        </w:tc>
        <w:tc>
          <w:tcPr>
            <w:tcW w:w="935" w:type="pct"/>
          </w:tcPr>
          <w:p w14:paraId="2A0CFE95" w14:textId="70E1B820" w:rsidR="00AA4417" w:rsidRPr="00EA6979" w:rsidRDefault="00AA4417" w:rsidP="00AA4417">
            <w:pPr>
              <w:rPr>
                <w:rFonts w:eastAsia="SimSun"/>
              </w:rPr>
            </w:pPr>
            <w:r>
              <w:rPr>
                <w:rFonts w:eastAsia="SimSun"/>
                <w:lang w:eastAsia="zh-CN"/>
              </w:rPr>
              <w:t>Option 3</w:t>
            </w:r>
          </w:p>
        </w:tc>
        <w:tc>
          <w:tcPr>
            <w:tcW w:w="3291" w:type="pct"/>
          </w:tcPr>
          <w:p w14:paraId="1E618D0D" w14:textId="77777777" w:rsidR="00AA4417" w:rsidRPr="00AA4417" w:rsidRDefault="00AA4417" w:rsidP="00AA4417">
            <w:pPr>
              <w:rPr>
                <w:rFonts w:eastAsia="SimSun"/>
                <w:lang w:eastAsia="zh-CN"/>
              </w:rPr>
            </w:pPr>
            <w:r w:rsidRPr="00AA4417">
              <w:rPr>
                <w:rFonts w:eastAsia="SimSun"/>
                <w:lang w:eastAsia="zh-CN"/>
              </w:rPr>
              <w:t>Such indicator is preferred, e.g.</w:t>
            </w:r>
          </w:p>
          <w:p w14:paraId="1F6CF514" w14:textId="77777777" w:rsidR="00AA4417" w:rsidRPr="00AA4417" w:rsidRDefault="00AA4417" w:rsidP="00AA4417">
            <w:pPr>
              <w:rPr>
                <w:rFonts w:eastAsia="SimSun"/>
                <w:lang w:eastAsia="zh-CN"/>
              </w:rPr>
            </w:pPr>
            <w:r w:rsidRPr="00AA4417">
              <w:rPr>
                <w:rFonts w:eastAsia="SimSun"/>
                <w:lang w:eastAsia="zh-CN"/>
              </w:rPr>
              <w:t>Purpose            ENUMERATED {</w:t>
            </w:r>
            <w:proofErr w:type="spellStart"/>
            <w:r w:rsidRPr="00AA4417">
              <w:rPr>
                <w:rFonts w:eastAsia="SimSun"/>
                <w:lang w:eastAsia="zh-CN"/>
              </w:rPr>
              <w:t>powersaving</w:t>
            </w:r>
            <w:proofErr w:type="spellEnd"/>
            <w:r w:rsidRPr="00AA4417">
              <w:rPr>
                <w:rFonts w:eastAsia="SimSun"/>
                <w:lang w:eastAsia="zh-CN"/>
              </w:rPr>
              <w:t>}        OPTIONAL</w:t>
            </w:r>
          </w:p>
          <w:p w14:paraId="3202D370" w14:textId="77777777" w:rsidR="00AA4417" w:rsidRPr="00AA4417" w:rsidRDefault="00AA4417" w:rsidP="00AA4417">
            <w:pPr>
              <w:rPr>
                <w:rFonts w:eastAsia="SimSun"/>
                <w:lang w:eastAsia="zh-CN"/>
              </w:rPr>
            </w:pPr>
          </w:p>
          <w:p w14:paraId="4F8F72FE" w14:textId="31763AFE" w:rsidR="00AA4417" w:rsidRDefault="00AA4417" w:rsidP="00AA4417">
            <w:r w:rsidRPr="00AA4417">
              <w:rPr>
                <w:rFonts w:eastAsia="SimSun"/>
                <w:lang w:eastAsia="zh-CN"/>
              </w:rPr>
              <w:t xml:space="preserve">If the UE does not include this field, it means the purpose of this overheating assistance information is overheating, as the legacy R15 UEs implement. If the UE includes this field, it means the purpose of this overheating assistance information is power saving. It is more backward compatible. Moreover, we don’t see the necessity of indicating “both”, actually the UE can indicates overheating and the requirement of power saving can be </w:t>
            </w:r>
            <w:r w:rsidRPr="00AA4417">
              <w:rPr>
                <w:rFonts w:eastAsia="SimSun"/>
                <w:lang w:eastAsia="zh-CN"/>
              </w:rPr>
              <w:lastRenderedPageBreak/>
              <w:t>speculated.</w:t>
            </w:r>
          </w:p>
        </w:tc>
      </w:tr>
      <w:tr w:rsidR="00AA4417" w:rsidRPr="00876DD8" w14:paraId="7BB5EBAF" w14:textId="77777777" w:rsidTr="00222643">
        <w:tc>
          <w:tcPr>
            <w:tcW w:w="774" w:type="pct"/>
          </w:tcPr>
          <w:p w14:paraId="7A895203" w14:textId="2F45894B" w:rsidR="00AA4417" w:rsidRPr="001F4030" w:rsidRDefault="001F4030" w:rsidP="00AA4417">
            <w:pPr>
              <w:rPr>
                <w:rFonts w:eastAsia="Malgun Gothic"/>
                <w:lang w:eastAsia="ko-KR"/>
              </w:rPr>
            </w:pPr>
            <w:r>
              <w:rPr>
                <w:rFonts w:eastAsia="Malgun Gothic" w:hint="eastAsia"/>
                <w:lang w:eastAsia="ko-KR"/>
              </w:rPr>
              <w:lastRenderedPageBreak/>
              <w:t>Samsung</w:t>
            </w:r>
          </w:p>
        </w:tc>
        <w:tc>
          <w:tcPr>
            <w:tcW w:w="935" w:type="pct"/>
          </w:tcPr>
          <w:p w14:paraId="011C2CD0" w14:textId="19B0DDE3" w:rsidR="00AA4417" w:rsidRPr="001F4030" w:rsidRDefault="001F4030" w:rsidP="00AA4417">
            <w:pPr>
              <w:rPr>
                <w:rFonts w:eastAsia="Malgun Gothic"/>
                <w:lang w:eastAsia="ko-KR"/>
              </w:rPr>
            </w:pPr>
            <w:r>
              <w:rPr>
                <w:rFonts w:eastAsia="Malgun Gothic" w:hint="eastAsia"/>
                <w:lang w:eastAsia="ko-KR"/>
              </w:rPr>
              <w:t>Option 2</w:t>
            </w:r>
          </w:p>
        </w:tc>
        <w:tc>
          <w:tcPr>
            <w:tcW w:w="3291" w:type="pct"/>
          </w:tcPr>
          <w:p w14:paraId="30EFD472" w14:textId="77777777" w:rsidR="00AA4417" w:rsidRPr="00876DD8" w:rsidRDefault="00AA4417" w:rsidP="00AA4417">
            <w:pPr>
              <w:rPr>
                <w:rFonts w:eastAsia="SimSun"/>
              </w:rPr>
            </w:pPr>
          </w:p>
        </w:tc>
      </w:tr>
      <w:tr w:rsidR="00222643" w:rsidRPr="00876DD8" w14:paraId="4E0E3770" w14:textId="77777777" w:rsidTr="00222643">
        <w:tc>
          <w:tcPr>
            <w:tcW w:w="774" w:type="pct"/>
            <w:tcBorders>
              <w:top w:val="single" w:sz="4" w:space="0" w:color="auto"/>
              <w:left w:val="single" w:sz="4" w:space="0" w:color="auto"/>
              <w:bottom w:val="single" w:sz="4" w:space="0" w:color="auto"/>
              <w:right w:val="single" w:sz="4" w:space="0" w:color="auto"/>
            </w:tcBorders>
          </w:tcPr>
          <w:p w14:paraId="298A7220" w14:textId="77777777" w:rsidR="00222643" w:rsidRPr="00222643" w:rsidRDefault="00222643" w:rsidP="005E2F6D">
            <w:pPr>
              <w:rPr>
                <w:rFonts w:eastAsia="Malgun Gothic"/>
                <w:lang w:eastAsia="ko-KR"/>
              </w:rPr>
            </w:pPr>
            <w:r w:rsidRPr="00222643">
              <w:rPr>
                <w:rFonts w:eastAsia="Malgun Gothic"/>
                <w:lang w:eastAsia="ko-KR"/>
              </w:rPr>
              <w:t>Nokia</w:t>
            </w:r>
          </w:p>
        </w:tc>
        <w:tc>
          <w:tcPr>
            <w:tcW w:w="935" w:type="pct"/>
            <w:tcBorders>
              <w:top w:val="single" w:sz="4" w:space="0" w:color="auto"/>
              <w:left w:val="single" w:sz="4" w:space="0" w:color="auto"/>
              <w:bottom w:val="single" w:sz="4" w:space="0" w:color="auto"/>
              <w:right w:val="single" w:sz="4" w:space="0" w:color="auto"/>
            </w:tcBorders>
          </w:tcPr>
          <w:p w14:paraId="3F48F8C3" w14:textId="16E82E36" w:rsidR="00222643" w:rsidRPr="00222643" w:rsidRDefault="00222643" w:rsidP="005E2F6D">
            <w:pPr>
              <w:rPr>
                <w:rFonts w:eastAsia="Malgun Gothic"/>
                <w:lang w:eastAsia="ko-KR"/>
              </w:rPr>
            </w:pPr>
            <w:r w:rsidRPr="00222643">
              <w:rPr>
                <w:rFonts w:eastAsia="Malgun Gothic"/>
                <w:lang w:eastAsia="ko-KR"/>
              </w:rPr>
              <w:t xml:space="preserve">Option </w:t>
            </w:r>
            <w:r>
              <w:rPr>
                <w:rFonts w:eastAsia="Malgun Gothic"/>
                <w:lang w:eastAsia="ko-KR"/>
              </w:rPr>
              <w:t>2</w:t>
            </w:r>
          </w:p>
        </w:tc>
        <w:tc>
          <w:tcPr>
            <w:tcW w:w="3291" w:type="pct"/>
            <w:tcBorders>
              <w:top w:val="single" w:sz="4" w:space="0" w:color="auto"/>
              <w:left w:val="single" w:sz="4" w:space="0" w:color="auto"/>
              <w:bottom w:val="single" w:sz="4" w:space="0" w:color="auto"/>
              <w:right w:val="single" w:sz="4" w:space="0" w:color="auto"/>
            </w:tcBorders>
          </w:tcPr>
          <w:p w14:paraId="6D7C2116" w14:textId="72A4FF17" w:rsidR="00222643" w:rsidRPr="00876DD8" w:rsidRDefault="00222643" w:rsidP="005E2F6D">
            <w:pPr>
              <w:rPr>
                <w:rFonts w:eastAsia="SimSun"/>
              </w:rPr>
            </w:pPr>
          </w:p>
        </w:tc>
      </w:tr>
    </w:tbl>
    <w:p w14:paraId="0D1F8EDA" w14:textId="77777777" w:rsidR="00FE616F" w:rsidRDefault="00FE616F" w:rsidP="00FE616F">
      <w:pPr>
        <w:spacing w:after="120"/>
        <w:jc w:val="both"/>
      </w:pPr>
    </w:p>
    <w:p w14:paraId="126723F2" w14:textId="1386D0A1" w:rsidR="00401E30" w:rsidRDefault="00401E30" w:rsidP="00401E30">
      <w:pPr>
        <w:spacing w:after="120"/>
        <w:jc w:val="both"/>
        <w:rPr>
          <w:color w:val="365F91" w:themeColor="accent1" w:themeShade="BF"/>
        </w:rPr>
      </w:pPr>
      <w:r w:rsidRPr="001D29C0">
        <w:rPr>
          <w:color w:val="365F91" w:themeColor="accent1" w:themeShade="BF"/>
          <w:u w:val="single"/>
        </w:rPr>
        <w:t>Outcome:</w:t>
      </w:r>
      <w:r>
        <w:rPr>
          <w:color w:val="365F91" w:themeColor="accent1" w:themeShade="BF"/>
          <w:u w:val="single"/>
        </w:rPr>
        <w:t xml:space="preserve"> </w:t>
      </w:r>
      <w:r>
        <w:rPr>
          <w:color w:val="365F91" w:themeColor="accent1" w:themeShade="BF"/>
        </w:rPr>
        <w:t>i</w:t>
      </w:r>
      <w:r w:rsidRPr="00401E30">
        <w:rPr>
          <w:color w:val="365F91" w:themeColor="accent1" w:themeShade="BF"/>
        </w:rPr>
        <w:t>f Option 1 would be selected there would be no clear consensus on the indicator.</w:t>
      </w:r>
    </w:p>
    <w:p w14:paraId="0B27EE14" w14:textId="77777777" w:rsidR="00401E30" w:rsidRDefault="00401E30" w:rsidP="000B3B92">
      <w:pPr>
        <w:spacing w:after="120"/>
        <w:jc w:val="both"/>
      </w:pPr>
    </w:p>
    <w:p w14:paraId="06930536" w14:textId="6DF8E08D" w:rsidR="000B3B92" w:rsidRDefault="000B3B92" w:rsidP="000B3B92">
      <w:pPr>
        <w:spacing w:after="120"/>
        <w:jc w:val="both"/>
      </w:pPr>
      <w:r>
        <w:t xml:space="preserve">The last question is to clarify whether such UE assistance for </w:t>
      </w:r>
      <w:r w:rsidR="00FE616F">
        <w:t>SCell</w:t>
      </w:r>
      <w:r>
        <w:t xml:space="preserve"> would have its own prohibit timer.</w:t>
      </w:r>
      <w:r w:rsidR="00FE616F">
        <w:t xml:space="preserve"> The question applies irresp</w:t>
      </w:r>
      <w:r w:rsidR="006F68DF">
        <w:t>ective of chosen solution for Q5</w:t>
      </w:r>
      <w:r w:rsidR="00FE616F">
        <w:t>.</w:t>
      </w:r>
    </w:p>
    <w:p w14:paraId="457497E9" w14:textId="6B84C8F2" w:rsidR="000B3B92" w:rsidRPr="000B3B92" w:rsidRDefault="000B3B92" w:rsidP="000B3B92">
      <w:pPr>
        <w:numPr>
          <w:ilvl w:val="0"/>
          <w:numId w:val="43"/>
        </w:numPr>
        <w:overflowPunct w:val="0"/>
        <w:autoSpaceDE w:val="0"/>
        <w:autoSpaceDN w:val="0"/>
        <w:adjustRightInd w:val="0"/>
        <w:spacing w:after="120" w:line="264" w:lineRule="auto"/>
        <w:ind w:left="0" w:firstLine="0"/>
        <w:jc w:val="both"/>
        <w:textAlignment w:val="baseline"/>
        <w:rPr>
          <w:b/>
        </w:rPr>
      </w:pPr>
      <w:r>
        <w:rPr>
          <w:b/>
        </w:rPr>
        <w:t xml:space="preserve">Does the above discussed UE assistance for </w:t>
      </w:r>
      <w:proofErr w:type="spellStart"/>
      <w:r>
        <w:rPr>
          <w:b/>
        </w:rPr>
        <w:t>S</w:t>
      </w:r>
      <w:r w:rsidR="001F4030">
        <w:rPr>
          <w:b/>
        </w:rPr>
        <w:t>c</w:t>
      </w:r>
      <w:r>
        <w:rPr>
          <w:b/>
        </w:rPr>
        <w:t>ell</w:t>
      </w:r>
      <w:proofErr w:type="spellEnd"/>
      <w:r>
        <w:rPr>
          <w:b/>
        </w:rPr>
        <w:t xml:space="preserve"> have its own prohibit timer</w:t>
      </w:r>
      <w:r w:rsidR="00FE616F">
        <w:rPr>
          <w:b/>
        </w:rPr>
        <w:t xml:space="preserve"> (also for the case wh</w:t>
      </w:r>
      <w:r w:rsidR="003226C4">
        <w:rPr>
          <w:b/>
        </w:rPr>
        <w:t>ere no new I.E. is added, see Q5</w:t>
      </w:r>
      <w:r w:rsidR="00FE616F">
        <w:rPr>
          <w:b/>
        </w:rPr>
        <w:t>)</w:t>
      </w:r>
      <w:r>
        <w:rPr>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9"/>
        <w:gridCol w:w="1594"/>
        <w:gridCol w:w="5609"/>
      </w:tblGrid>
      <w:tr w:rsidR="000B3B92" w14:paraId="769A493E" w14:textId="77777777" w:rsidTr="00222643">
        <w:tc>
          <w:tcPr>
            <w:tcW w:w="774" w:type="pct"/>
            <w:shd w:val="clear" w:color="auto" w:fill="BFBFBF"/>
          </w:tcPr>
          <w:p w14:paraId="24F4A57B" w14:textId="77777777" w:rsidR="000B3B92" w:rsidRDefault="000B3B92" w:rsidP="005E2F6D">
            <w:r>
              <w:rPr>
                <w:rFonts w:hint="eastAsia"/>
              </w:rPr>
              <w:t>Company</w:t>
            </w:r>
          </w:p>
        </w:tc>
        <w:tc>
          <w:tcPr>
            <w:tcW w:w="935" w:type="pct"/>
            <w:shd w:val="clear" w:color="auto" w:fill="BFBFBF"/>
          </w:tcPr>
          <w:p w14:paraId="587D1F5F" w14:textId="5C46775E" w:rsidR="000B3B92" w:rsidRDefault="000B3B92" w:rsidP="005E2F6D">
            <w:r>
              <w:t>Yes/No</w:t>
            </w:r>
          </w:p>
        </w:tc>
        <w:tc>
          <w:tcPr>
            <w:tcW w:w="3291" w:type="pct"/>
            <w:shd w:val="clear" w:color="auto" w:fill="BFBFBF"/>
          </w:tcPr>
          <w:p w14:paraId="5329687C" w14:textId="77777777" w:rsidR="000B3B92" w:rsidRDefault="000B3B92" w:rsidP="005E2F6D">
            <w:r>
              <w:rPr>
                <w:rFonts w:hint="eastAsia"/>
              </w:rPr>
              <w:t>Comments if any</w:t>
            </w:r>
          </w:p>
        </w:tc>
      </w:tr>
      <w:tr w:rsidR="000B3B92" w:rsidRPr="00A45CF7" w14:paraId="5C64FA51" w14:textId="77777777" w:rsidTr="00222643">
        <w:tc>
          <w:tcPr>
            <w:tcW w:w="774" w:type="pct"/>
          </w:tcPr>
          <w:p w14:paraId="17F8B474" w14:textId="53337D38" w:rsidR="000B3B92" w:rsidRPr="00A45CF7" w:rsidRDefault="006155D7" w:rsidP="005E2F6D">
            <w:pPr>
              <w:rPr>
                <w:rFonts w:eastAsia="SimSun"/>
              </w:rPr>
            </w:pPr>
            <w:r>
              <w:rPr>
                <w:rFonts w:eastAsia="SimSun"/>
              </w:rPr>
              <w:t>CATT</w:t>
            </w:r>
          </w:p>
        </w:tc>
        <w:tc>
          <w:tcPr>
            <w:tcW w:w="935" w:type="pct"/>
          </w:tcPr>
          <w:p w14:paraId="3B2F9364" w14:textId="34CF0F90" w:rsidR="000B3B92" w:rsidRPr="00A45CF7" w:rsidRDefault="006155D7" w:rsidP="005E2F6D">
            <w:pPr>
              <w:rPr>
                <w:rFonts w:eastAsia="SimSun"/>
              </w:rPr>
            </w:pPr>
            <w:r>
              <w:rPr>
                <w:rFonts w:eastAsia="SimSun"/>
              </w:rPr>
              <w:t>Yes</w:t>
            </w:r>
          </w:p>
        </w:tc>
        <w:tc>
          <w:tcPr>
            <w:tcW w:w="3291" w:type="pct"/>
          </w:tcPr>
          <w:p w14:paraId="2B364795" w14:textId="755A1F44" w:rsidR="000B3B92" w:rsidRPr="006155D7" w:rsidRDefault="006155D7" w:rsidP="005E2F6D">
            <w:pPr>
              <w:rPr>
                <w:rFonts w:eastAsia="SimSun"/>
              </w:rPr>
            </w:pPr>
            <w:r>
              <w:rPr>
                <w:rFonts w:eastAsia="SimSun"/>
              </w:rPr>
              <w:t xml:space="preserve">As other </w:t>
            </w:r>
            <w:proofErr w:type="spellStart"/>
            <w:r>
              <w:rPr>
                <w:rFonts w:eastAsia="SimSun"/>
              </w:rPr>
              <w:t>I</w:t>
            </w:r>
            <w:r w:rsidR="001F4030">
              <w:rPr>
                <w:rFonts w:eastAsia="SimSun"/>
              </w:rPr>
              <w:t>e</w:t>
            </w:r>
            <w:r>
              <w:rPr>
                <w:rFonts w:eastAsia="SimSun"/>
              </w:rPr>
              <w:t>s</w:t>
            </w:r>
            <w:proofErr w:type="spellEnd"/>
            <w:r>
              <w:rPr>
                <w:rFonts w:eastAsia="SimSun"/>
              </w:rPr>
              <w:t xml:space="preserve"> of the </w:t>
            </w:r>
            <w:proofErr w:type="spellStart"/>
            <w:r w:rsidRPr="0099713D">
              <w:rPr>
                <w:i/>
              </w:rPr>
              <w:t>UEAssistanceInformation</w:t>
            </w:r>
            <w:proofErr w:type="spellEnd"/>
            <w:r>
              <w:t xml:space="preserve"> message</w:t>
            </w:r>
            <w:r>
              <w:rPr>
                <w:rFonts w:eastAsia="SimSun"/>
              </w:rPr>
              <w:t xml:space="preserve">, the IE should also have its own prohibit timer.  </w:t>
            </w:r>
          </w:p>
        </w:tc>
      </w:tr>
      <w:tr w:rsidR="000B3B92" w14:paraId="013E7DD0" w14:textId="77777777" w:rsidTr="00222643">
        <w:tc>
          <w:tcPr>
            <w:tcW w:w="774" w:type="pct"/>
          </w:tcPr>
          <w:p w14:paraId="28E3D171" w14:textId="2F4D9508" w:rsidR="000B3B92" w:rsidRPr="00A0099F" w:rsidRDefault="001F4030" w:rsidP="005E2F6D">
            <w:pPr>
              <w:rPr>
                <w:rFonts w:eastAsia="SimSun"/>
                <w:lang w:eastAsia="zh-CN"/>
              </w:rPr>
            </w:pPr>
            <w:r>
              <w:rPr>
                <w:rFonts w:eastAsia="SimSun"/>
                <w:lang w:eastAsia="zh-CN"/>
              </w:rPr>
              <w:t>V</w:t>
            </w:r>
            <w:r w:rsidR="00D54B0B">
              <w:rPr>
                <w:rFonts w:eastAsia="SimSun" w:hint="eastAsia"/>
                <w:lang w:eastAsia="zh-CN"/>
              </w:rPr>
              <w:t>ivo</w:t>
            </w:r>
          </w:p>
        </w:tc>
        <w:tc>
          <w:tcPr>
            <w:tcW w:w="935" w:type="pct"/>
          </w:tcPr>
          <w:p w14:paraId="46E691A0" w14:textId="74AA5C02" w:rsidR="000B3B92" w:rsidRPr="00EA6979" w:rsidRDefault="000B3B92" w:rsidP="005E2F6D">
            <w:pPr>
              <w:rPr>
                <w:rFonts w:eastAsia="SimSun"/>
                <w:lang w:eastAsia="zh-CN"/>
              </w:rPr>
            </w:pPr>
          </w:p>
        </w:tc>
        <w:tc>
          <w:tcPr>
            <w:tcW w:w="3291" w:type="pct"/>
          </w:tcPr>
          <w:p w14:paraId="166D7C19" w14:textId="16819D67" w:rsidR="000B3B92" w:rsidRPr="00CE1B54" w:rsidRDefault="00CE1B54" w:rsidP="00CE1B54">
            <w:pPr>
              <w:rPr>
                <w:rFonts w:eastAsiaTheme="minorEastAsia"/>
                <w:lang w:eastAsia="zh-CN"/>
              </w:rPr>
            </w:pPr>
            <w:r>
              <w:rPr>
                <w:rFonts w:eastAsiaTheme="minorEastAsia" w:hint="eastAsia"/>
                <w:lang w:eastAsia="zh-CN"/>
              </w:rPr>
              <w:t xml:space="preserve">We would like to check why we distinguish this </w:t>
            </w:r>
            <w:proofErr w:type="spellStart"/>
            <w:r>
              <w:rPr>
                <w:rFonts w:eastAsiaTheme="minorEastAsia" w:hint="eastAsia"/>
                <w:lang w:eastAsia="zh-CN"/>
              </w:rPr>
              <w:t>Scell</w:t>
            </w:r>
            <w:proofErr w:type="spellEnd"/>
            <w:r>
              <w:rPr>
                <w:rFonts w:eastAsiaTheme="minorEastAsia" w:hint="eastAsia"/>
                <w:lang w:eastAsia="zh-CN"/>
              </w:rPr>
              <w:t xml:space="preserve">. </w:t>
            </w:r>
            <w:r>
              <w:rPr>
                <w:rFonts w:eastAsiaTheme="minorEastAsia"/>
                <w:lang w:eastAsia="zh-CN"/>
              </w:rPr>
              <w:t xml:space="preserve">This IE should be similar as other </w:t>
            </w:r>
            <w:proofErr w:type="spellStart"/>
            <w:r>
              <w:rPr>
                <w:rFonts w:eastAsiaTheme="minorEastAsia"/>
                <w:lang w:eastAsia="zh-CN"/>
              </w:rPr>
              <w:t>I</w:t>
            </w:r>
            <w:r w:rsidR="001F4030">
              <w:rPr>
                <w:rFonts w:eastAsiaTheme="minorEastAsia"/>
                <w:lang w:eastAsia="zh-CN"/>
              </w:rPr>
              <w:t>e</w:t>
            </w:r>
            <w:r>
              <w:rPr>
                <w:rFonts w:eastAsiaTheme="minorEastAsia"/>
                <w:lang w:eastAsia="zh-CN"/>
              </w:rPr>
              <w:t>s</w:t>
            </w:r>
            <w:proofErr w:type="spellEnd"/>
            <w:r>
              <w:rPr>
                <w:rFonts w:eastAsiaTheme="minorEastAsia"/>
                <w:lang w:eastAsia="zh-CN"/>
              </w:rPr>
              <w:t xml:space="preserve">, by default. </w:t>
            </w:r>
          </w:p>
        </w:tc>
      </w:tr>
      <w:tr w:rsidR="00AA4417" w:rsidRPr="00876DD8" w14:paraId="0A148CF9" w14:textId="77777777" w:rsidTr="00222643">
        <w:tc>
          <w:tcPr>
            <w:tcW w:w="774" w:type="pct"/>
          </w:tcPr>
          <w:p w14:paraId="556D46EA" w14:textId="4C261D97" w:rsidR="00AA4417" w:rsidRPr="00876DD8" w:rsidRDefault="00AA4417" w:rsidP="00AA4417">
            <w:pPr>
              <w:rPr>
                <w:rFonts w:eastAsia="SimSun"/>
              </w:rPr>
            </w:pPr>
            <w:r w:rsidRPr="00B04B92">
              <w:rPr>
                <w:rFonts w:eastAsia="SimSun"/>
              </w:rPr>
              <w:t>Huawei, HiSilicon</w:t>
            </w:r>
          </w:p>
        </w:tc>
        <w:tc>
          <w:tcPr>
            <w:tcW w:w="935" w:type="pct"/>
          </w:tcPr>
          <w:p w14:paraId="5C465B3F" w14:textId="6D4A03B1" w:rsidR="00AA4417" w:rsidRPr="00876DD8" w:rsidRDefault="00AA4417" w:rsidP="00AA4417">
            <w:pPr>
              <w:rPr>
                <w:rFonts w:eastAsia="SimSun"/>
              </w:rPr>
            </w:pPr>
            <w:r>
              <w:rPr>
                <w:rFonts w:eastAsia="SimSun" w:hint="eastAsia"/>
                <w:lang w:eastAsia="zh-CN"/>
              </w:rPr>
              <w:t>Y</w:t>
            </w:r>
            <w:r>
              <w:rPr>
                <w:rFonts w:eastAsia="SimSun"/>
                <w:lang w:eastAsia="zh-CN"/>
              </w:rPr>
              <w:t>es</w:t>
            </w:r>
          </w:p>
        </w:tc>
        <w:tc>
          <w:tcPr>
            <w:tcW w:w="3291" w:type="pct"/>
          </w:tcPr>
          <w:p w14:paraId="122755D5" w14:textId="7D942857" w:rsidR="00AA4417" w:rsidRPr="00AA4417" w:rsidRDefault="00AE4737" w:rsidP="00AE4737">
            <w:pPr>
              <w:rPr>
                <w:rFonts w:eastAsia="SimSun"/>
              </w:rPr>
            </w:pPr>
            <w:r>
              <w:rPr>
                <w:rFonts w:eastAsia="SimSun"/>
                <w:lang w:eastAsia="zh-CN"/>
              </w:rPr>
              <w:t xml:space="preserve">In our view, overheating </w:t>
            </w:r>
            <w:r w:rsidR="00AA4417" w:rsidRPr="00AA4417">
              <w:rPr>
                <w:rFonts w:eastAsia="SimSun"/>
                <w:lang w:eastAsia="zh-CN"/>
              </w:rPr>
              <w:t xml:space="preserve">and power saving are two different </w:t>
            </w:r>
            <w:r>
              <w:rPr>
                <w:rFonts w:eastAsia="SimSun"/>
                <w:lang w:eastAsia="zh-CN"/>
              </w:rPr>
              <w:t>issues</w:t>
            </w:r>
            <w:r w:rsidR="00AA4417" w:rsidRPr="00AA4417">
              <w:rPr>
                <w:rFonts w:eastAsia="SimSun"/>
                <w:lang w:eastAsia="zh-CN"/>
              </w:rPr>
              <w:t xml:space="preserve">. From the procedure perspective, the configuration should be independent. </w:t>
            </w:r>
            <w:r w:rsidR="00AA4417">
              <w:rPr>
                <w:rFonts w:eastAsia="SimSun"/>
                <w:lang w:eastAsia="zh-CN"/>
              </w:rPr>
              <w:t xml:space="preserve">It is possible for the NW to handle these two cases independently. </w:t>
            </w:r>
            <w:r w:rsidR="00AA4417" w:rsidRPr="00AA4417">
              <w:rPr>
                <w:rFonts w:eastAsia="SimSun"/>
                <w:lang w:eastAsia="zh-CN"/>
              </w:rPr>
              <w:t>So different prohibit timer for overheating and power saving should be used.</w:t>
            </w:r>
          </w:p>
        </w:tc>
      </w:tr>
      <w:tr w:rsidR="005F7975" w:rsidRPr="00876DD8" w14:paraId="5284F5D7" w14:textId="77777777" w:rsidTr="00222643">
        <w:tc>
          <w:tcPr>
            <w:tcW w:w="774" w:type="pct"/>
          </w:tcPr>
          <w:p w14:paraId="2796159F" w14:textId="35CB4245" w:rsidR="005F7975" w:rsidRPr="00B04B92" w:rsidRDefault="005F7975" w:rsidP="00AA4417">
            <w:pPr>
              <w:rPr>
                <w:rFonts w:eastAsia="SimSun"/>
              </w:rPr>
            </w:pPr>
            <w:r>
              <w:rPr>
                <w:rFonts w:eastAsia="SimSun"/>
              </w:rPr>
              <w:t>Intel</w:t>
            </w:r>
          </w:p>
        </w:tc>
        <w:tc>
          <w:tcPr>
            <w:tcW w:w="935" w:type="pct"/>
          </w:tcPr>
          <w:p w14:paraId="43C83E1E" w14:textId="32B40D25" w:rsidR="005F7975" w:rsidRDefault="005F7975" w:rsidP="00AA4417">
            <w:pPr>
              <w:rPr>
                <w:rFonts w:eastAsia="SimSun"/>
                <w:lang w:eastAsia="zh-CN"/>
              </w:rPr>
            </w:pPr>
            <w:r>
              <w:rPr>
                <w:rFonts w:eastAsia="SimSun"/>
                <w:lang w:eastAsia="zh-CN"/>
              </w:rPr>
              <w:t>Yes</w:t>
            </w:r>
          </w:p>
        </w:tc>
        <w:tc>
          <w:tcPr>
            <w:tcW w:w="3291" w:type="pct"/>
          </w:tcPr>
          <w:p w14:paraId="7403D811" w14:textId="24C6F7D6" w:rsidR="005F7975" w:rsidRDefault="005F7975" w:rsidP="00AE4737">
            <w:pPr>
              <w:rPr>
                <w:rFonts w:eastAsia="SimSun"/>
                <w:lang w:eastAsia="zh-CN"/>
              </w:rPr>
            </w:pPr>
            <w:r>
              <w:rPr>
                <w:rFonts w:eastAsia="SimSun"/>
              </w:rPr>
              <w:t xml:space="preserve">Similar to overheating a single prohibit timer would be applicable for all new </w:t>
            </w:r>
            <w:r w:rsidRPr="00BE62DF">
              <w:rPr>
                <w:rFonts w:eastAsia="SimSun"/>
              </w:rPr>
              <w:t xml:space="preserve">UE assistance for </w:t>
            </w:r>
            <w:proofErr w:type="spellStart"/>
            <w:r w:rsidRPr="00BE62DF">
              <w:rPr>
                <w:rFonts w:eastAsia="SimSun"/>
              </w:rPr>
              <w:t>S</w:t>
            </w:r>
            <w:r w:rsidR="001F4030" w:rsidRPr="00BE62DF">
              <w:rPr>
                <w:rFonts w:eastAsia="SimSun"/>
              </w:rPr>
              <w:t>c</w:t>
            </w:r>
            <w:r w:rsidRPr="00BE62DF">
              <w:rPr>
                <w:rFonts w:eastAsia="SimSun"/>
              </w:rPr>
              <w:t>ell</w:t>
            </w:r>
            <w:proofErr w:type="spellEnd"/>
            <w:r>
              <w:rPr>
                <w:rFonts w:eastAsia="SimSun"/>
              </w:rPr>
              <w:t>.</w:t>
            </w:r>
          </w:p>
        </w:tc>
      </w:tr>
      <w:tr w:rsidR="005C3DCD" w:rsidRPr="00876DD8" w14:paraId="5E7E2A40" w14:textId="77777777" w:rsidTr="00222643">
        <w:tc>
          <w:tcPr>
            <w:tcW w:w="774" w:type="pct"/>
          </w:tcPr>
          <w:p w14:paraId="6FB7D84E" w14:textId="52D44E07" w:rsidR="005C3DCD" w:rsidRDefault="005C3DCD" w:rsidP="00AA4417">
            <w:pPr>
              <w:rPr>
                <w:rFonts w:eastAsia="SimSun"/>
              </w:rPr>
            </w:pPr>
            <w:r>
              <w:rPr>
                <w:rFonts w:eastAsia="SimSun" w:hint="eastAsia"/>
                <w:lang w:eastAsia="zh-CN"/>
              </w:rPr>
              <w:t>Xiaomi</w:t>
            </w:r>
          </w:p>
        </w:tc>
        <w:tc>
          <w:tcPr>
            <w:tcW w:w="935" w:type="pct"/>
          </w:tcPr>
          <w:p w14:paraId="7AF20B03" w14:textId="6B411E21" w:rsidR="005C3DCD" w:rsidRDefault="005C3DCD" w:rsidP="00AA4417">
            <w:pPr>
              <w:rPr>
                <w:rFonts w:eastAsia="SimSun"/>
                <w:lang w:eastAsia="zh-CN"/>
              </w:rPr>
            </w:pPr>
            <w:r>
              <w:rPr>
                <w:rFonts w:eastAsia="SimSun" w:hint="eastAsia"/>
                <w:lang w:eastAsia="zh-CN"/>
              </w:rPr>
              <w:t>Yes</w:t>
            </w:r>
          </w:p>
        </w:tc>
        <w:tc>
          <w:tcPr>
            <w:tcW w:w="3291" w:type="pct"/>
          </w:tcPr>
          <w:p w14:paraId="329D7AD6" w14:textId="10D8688F" w:rsidR="005C3DCD" w:rsidRDefault="005C3DCD" w:rsidP="00AE4737">
            <w:pPr>
              <w:rPr>
                <w:rFonts w:eastAsia="SimSun"/>
              </w:rPr>
            </w:pPr>
            <w:r>
              <w:t>Prohibit mechanisms are feature specific</w:t>
            </w:r>
          </w:p>
        </w:tc>
      </w:tr>
      <w:tr w:rsidR="00E13DBE" w:rsidRPr="00876DD8" w14:paraId="5355B6E8" w14:textId="77777777" w:rsidTr="00222643">
        <w:tc>
          <w:tcPr>
            <w:tcW w:w="774" w:type="pct"/>
          </w:tcPr>
          <w:p w14:paraId="308021C1" w14:textId="4DCE2961" w:rsidR="00E13DBE" w:rsidRDefault="00E13DBE" w:rsidP="00E13DBE">
            <w:pPr>
              <w:rPr>
                <w:rFonts w:eastAsia="SimSun"/>
                <w:lang w:eastAsia="zh-CN"/>
              </w:rPr>
            </w:pPr>
            <w:r>
              <w:rPr>
                <w:rFonts w:eastAsia="SimSun"/>
              </w:rPr>
              <w:t>MediaTek</w:t>
            </w:r>
          </w:p>
        </w:tc>
        <w:tc>
          <w:tcPr>
            <w:tcW w:w="935" w:type="pct"/>
          </w:tcPr>
          <w:p w14:paraId="3E9BA73B" w14:textId="79165C61" w:rsidR="00E13DBE" w:rsidRDefault="00E13DBE" w:rsidP="00E13DBE">
            <w:pPr>
              <w:rPr>
                <w:rFonts w:eastAsia="SimSun"/>
                <w:lang w:eastAsia="zh-CN"/>
              </w:rPr>
            </w:pPr>
            <w:r>
              <w:rPr>
                <w:rFonts w:eastAsia="SimSun"/>
              </w:rPr>
              <w:t>Yes</w:t>
            </w:r>
          </w:p>
        </w:tc>
        <w:tc>
          <w:tcPr>
            <w:tcW w:w="3291" w:type="pct"/>
          </w:tcPr>
          <w:p w14:paraId="746B4C29" w14:textId="2D99D0F9" w:rsidR="00E13DBE" w:rsidRDefault="00E13DBE" w:rsidP="00E13DBE">
            <w:r>
              <w:rPr>
                <w:rFonts w:eastAsia="SimSun"/>
              </w:rPr>
              <w:t xml:space="preserve">Similar to other </w:t>
            </w:r>
            <w:proofErr w:type="spellStart"/>
            <w:r>
              <w:rPr>
                <w:rFonts w:eastAsia="SimSun"/>
              </w:rPr>
              <w:t>I</w:t>
            </w:r>
            <w:r w:rsidR="001F4030">
              <w:rPr>
                <w:rFonts w:eastAsia="SimSun"/>
              </w:rPr>
              <w:t>e</w:t>
            </w:r>
            <w:r>
              <w:rPr>
                <w:rFonts w:eastAsia="SimSun"/>
              </w:rPr>
              <w:t>s</w:t>
            </w:r>
            <w:proofErr w:type="spellEnd"/>
            <w:r>
              <w:rPr>
                <w:rFonts w:eastAsia="SimSun"/>
              </w:rPr>
              <w:t xml:space="preserve"> in the </w:t>
            </w:r>
            <w:proofErr w:type="spellStart"/>
            <w:r>
              <w:rPr>
                <w:rFonts w:eastAsia="SimSun"/>
              </w:rPr>
              <w:t>UEAssistanceInformation</w:t>
            </w:r>
            <w:proofErr w:type="spellEnd"/>
            <w:r>
              <w:rPr>
                <w:rFonts w:eastAsia="SimSun"/>
              </w:rPr>
              <w:t xml:space="preserve"> message, this IE should be configured with its own timer</w:t>
            </w:r>
          </w:p>
        </w:tc>
      </w:tr>
      <w:tr w:rsidR="00E13DBE" w:rsidRPr="00876DD8" w14:paraId="2F81E921" w14:textId="77777777" w:rsidTr="00222643">
        <w:tc>
          <w:tcPr>
            <w:tcW w:w="774" w:type="pct"/>
          </w:tcPr>
          <w:p w14:paraId="1A56BF6B" w14:textId="2801530D" w:rsidR="00E13DBE" w:rsidRDefault="00CD0C14" w:rsidP="00E13DBE">
            <w:pPr>
              <w:rPr>
                <w:rFonts w:eastAsia="SimSun"/>
                <w:lang w:eastAsia="zh-CN"/>
              </w:rPr>
            </w:pPr>
            <w:r>
              <w:rPr>
                <w:rFonts w:eastAsia="SimSun" w:hint="eastAsia"/>
                <w:lang w:eastAsia="zh-CN"/>
              </w:rPr>
              <w:t>OPPO</w:t>
            </w:r>
          </w:p>
        </w:tc>
        <w:tc>
          <w:tcPr>
            <w:tcW w:w="935" w:type="pct"/>
          </w:tcPr>
          <w:p w14:paraId="0CFA3D3F" w14:textId="55DBE9AC" w:rsidR="00E13DBE" w:rsidRDefault="00CD0C14" w:rsidP="00E13DBE">
            <w:pPr>
              <w:rPr>
                <w:rFonts w:eastAsia="SimSun"/>
                <w:lang w:eastAsia="zh-CN"/>
              </w:rPr>
            </w:pPr>
            <w:r>
              <w:rPr>
                <w:rFonts w:eastAsia="SimSun" w:hint="eastAsia"/>
                <w:lang w:eastAsia="zh-CN"/>
              </w:rPr>
              <w:t>Yes</w:t>
            </w:r>
          </w:p>
        </w:tc>
        <w:tc>
          <w:tcPr>
            <w:tcW w:w="3291" w:type="pct"/>
          </w:tcPr>
          <w:p w14:paraId="770C5766" w14:textId="77777777" w:rsidR="00E13DBE" w:rsidRDefault="00E13DBE" w:rsidP="00E13DBE"/>
        </w:tc>
      </w:tr>
      <w:tr w:rsidR="001F4030" w:rsidRPr="00876DD8" w14:paraId="23DAFB2F" w14:textId="77777777" w:rsidTr="00222643">
        <w:tc>
          <w:tcPr>
            <w:tcW w:w="774" w:type="pct"/>
          </w:tcPr>
          <w:p w14:paraId="7F190783" w14:textId="6F3326C0" w:rsidR="001F4030" w:rsidRPr="001F4030" w:rsidRDefault="001F4030" w:rsidP="00E13DBE">
            <w:pPr>
              <w:rPr>
                <w:rFonts w:eastAsia="Malgun Gothic"/>
                <w:lang w:eastAsia="ko-KR"/>
              </w:rPr>
            </w:pPr>
            <w:r>
              <w:rPr>
                <w:rFonts w:eastAsia="Malgun Gothic" w:hint="eastAsia"/>
                <w:lang w:eastAsia="ko-KR"/>
              </w:rPr>
              <w:t>S</w:t>
            </w:r>
            <w:r>
              <w:rPr>
                <w:rFonts w:eastAsia="Malgun Gothic"/>
                <w:lang w:eastAsia="ko-KR"/>
              </w:rPr>
              <w:t>amsung</w:t>
            </w:r>
          </w:p>
        </w:tc>
        <w:tc>
          <w:tcPr>
            <w:tcW w:w="935" w:type="pct"/>
          </w:tcPr>
          <w:p w14:paraId="7E42231F" w14:textId="18628C2A" w:rsidR="001F4030" w:rsidRPr="001F4030" w:rsidRDefault="001F4030" w:rsidP="00E13DBE">
            <w:pPr>
              <w:rPr>
                <w:rFonts w:eastAsia="Malgun Gothic"/>
                <w:lang w:eastAsia="ko-KR"/>
              </w:rPr>
            </w:pPr>
            <w:r>
              <w:rPr>
                <w:rFonts w:eastAsia="Malgun Gothic" w:hint="eastAsia"/>
                <w:lang w:eastAsia="ko-KR"/>
              </w:rPr>
              <w:t>Yes</w:t>
            </w:r>
          </w:p>
        </w:tc>
        <w:tc>
          <w:tcPr>
            <w:tcW w:w="3291" w:type="pct"/>
          </w:tcPr>
          <w:p w14:paraId="4A4A6A40" w14:textId="77777777" w:rsidR="001F4030" w:rsidRDefault="001F4030" w:rsidP="00E13DBE"/>
        </w:tc>
      </w:tr>
      <w:tr w:rsidR="00222643" w:rsidRPr="00876DD8" w14:paraId="139964AC" w14:textId="77777777" w:rsidTr="00222643">
        <w:tc>
          <w:tcPr>
            <w:tcW w:w="774" w:type="pct"/>
            <w:tcBorders>
              <w:top w:val="single" w:sz="4" w:space="0" w:color="auto"/>
              <w:left w:val="single" w:sz="4" w:space="0" w:color="auto"/>
              <w:bottom w:val="single" w:sz="4" w:space="0" w:color="auto"/>
              <w:right w:val="single" w:sz="4" w:space="0" w:color="auto"/>
            </w:tcBorders>
          </w:tcPr>
          <w:p w14:paraId="3EDAFE68" w14:textId="77777777" w:rsidR="00222643" w:rsidRPr="00222643" w:rsidRDefault="00222643" w:rsidP="005E2F6D">
            <w:pPr>
              <w:rPr>
                <w:rFonts w:eastAsia="Malgun Gothic"/>
                <w:lang w:eastAsia="ko-KR"/>
              </w:rPr>
            </w:pPr>
            <w:r w:rsidRPr="00222643">
              <w:rPr>
                <w:rFonts w:eastAsia="Malgun Gothic"/>
                <w:lang w:eastAsia="ko-KR"/>
              </w:rPr>
              <w:t>Nokia</w:t>
            </w:r>
          </w:p>
        </w:tc>
        <w:tc>
          <w:tcPr>
            <w:tcW w:w="935" w:type="pct"/>
            <w:tcBorders>
              <w:top w:val="single" w:sz="4" w:space="0" w:color="auto"/>
              <w:left w:val="single" w:sz="4" w:space="0" w:color="auto"/>
              <w:bottom w:val="single" w:sz="4" w:space="0" w:color="auto"/>
              <w:right w:val="single" w:sz="4" w:space="0" w:color="auto"/>
            </w:tcBorders>
          </w:tcPr>
          <w:p w14:paraId="725EA8BB" w14:textId="1D1285A9" w:rsidR="00222643" w:rsidRPr="00222643" w:rsidRDefault="00222643" w:rsidP="005E2F6D">
            <w:pPr>
              <w:rPr>
                <w:rFonts w:eastAsia="Malgun Gothic"/>
                <w:lang w:eastAsia="ko-KR"/>
              </w:rPr>
            </w:pPr>
            <w:r>
              <w:rPr>
                <w:rFonts w:eastAsia="Malgun Gothic"/>
                <w:lang w:eastAsia="ko-KR"/>
              </w:rPr>
              <w:t>Yes</w:t>
            </w:r>
          </w:p>
        </w:tc>
        <w:tc>
          <w:tcPr>
            <w:tcW w:w="3291" w:type="pct"/>
            <w:tcBorders>
              <w:top w:val="single" w:sz="4" w:space="0" w:color="auto"/>
              <w:left w:val="single" w:sz="4" w:space="0" w:color="auto"/>
              <w:bottom w:val="single" w:sz="4" w:space="0" w:color="auto"/>
              <w:right w:val="single" w:sz="4" w:space="0" w:color="auto"/>
            </w:tcBorders>
          </w:tcPr>
          <w:p w14:paraId="347BFCAE" w14:textId="2C0692B5" w:rsidR="00222643" w:rsidRPr="00222643" w:rsidRDefault="00222643" w:rsidP="005E2F6D"/>
        </w:tc>
      </w:tr>
      <w:tr w:rsidR="00535FF2" w:rsidRPr="00876DD8" w14:paraId="3D83BD53" w14:textId="77777777" w:rsidTr="00222643">
        <w:tc>
          <w:tcPr>
            <w:tcW w:w="774" w:type="pct"/>
            <w:tcBorders>
              <w:top w:val="single" w:sz="4" w:space="0" w:color="auto"/>
              <w:left w:val="single" w:sz="4" w:space="0" w:color="auto"/>
              <w:bottom w:val="single" w:sz="4" w:space="0" w:color="auto"/>
              <w:right w:val="single" w:sz="4" w:space="0" w:color="auto"/>
            </w:tcBorders>
          </w:tcPr>
          <w:p w14:paraId="702C0AC6" w14:textId="131DAAB7" w:rsidR="00535FF2" w:rsidRPr="00222643" w:rsidRDefault="00535FF2" w:rsidP="00535FF2">
            <w:pPr>
              <w:rPr>
                <w:rFonts w:eastAsia="Malgun Gothic"/>
                <w:lang w:eastAsia="ko-KR"/>
              </w:rPr>
            </w:pPr>
            <w:r>
              <w:rPr>
                <w:rFonts w:eastAsia="Malgun Gothic" w:hint="eastAsia"/>
                <w:lang w:eastAsia="ko-KR"/>
              </w:rPr>
              <w:t>LG</w:t>
            </w:r>
          </w:p>
        </w:tc>
        <w:tc>
          <w:tcPr>
            <w:tcW w:w="935" w:type="pct"/>
            <w:tcBorders>
              <w:top w:val="single" w:sz="4" w:space="0" w:color="auto"/>
              <w:left w:val="single" w:sz="4" w:space="0" w:color="auto"/>
              <w:bottom w:val="single" w:sz="4" w:space="0" w:color="auto"/>
              <w:right w:val="single" w:sz="4" w:space="0" w:color="auto"/>
            </w:tcBorders>
          </w:tcPr>
          <w:p w14:paraId="64A635A1" w14:textId="742AEC38" w:rsidR="00535FF2" w:rsidRDefault="00535FF2" w:rsidP="00535FF2">
            <w:pPr>
              <w:rPr>
                <w:rFonts w:eastAsia="Malgun Gothic"/>
                <w:lang w:eastAsia="ko-KR"/>
              </w:rPr>
            </w:pPr>
            <w:r>
              <w:rPr>
                <w:rFonts w:eastAsia="Malgun Gothic" w:hint="eastAsia"/>
                <w:lang w:eastAsia="ko-KR"/>
              </w:rPr>
              <w:t>Yes</w:t>
            </w:r>
          </w:p>
        </w:tc>
        <w:tc>
          <w:tcPr>
            <w:tcW w:w="3291" w:type="pct"/>
            <w:tcBorders>
              <w:top w:val="single" w:sz="4" w:space="0" w:color="auto"/>
              <w:left w:val="single" w:sz="4" w:space="0" w:color="auto"/>
              <w:bottom w:val="single" w:sz="4" w:space="0" w:color="auto"/>
              <w:right w:val="single" w:sz="4" w:space="0" w:color="auto"/>
            </w:tcBorders>
          </w:tcPr>
          <w:p w14:paraId="57644A50" w14:textId="2DB513F6" w:rsidR="00535FF2" w:rsidRPr="00222643" w:rsidRDefault="00535FF2" w:rsidP="00535FF2">
            <w:r>
              <w:rPr>
                <w:rFonts w:eastAsia="Malgun Gothic" w:hint="eastAsia"/>
                <w:lang w:eastAsia="ko-KR"/>
              </w:rPr>
              <w:t>R</w:t>
            </w:r>
            <w:r>
              <w:rPr>
                <w:rFonts w:eastAsia="Malgun Gothic"/>
                <w:lang w:eastAsia="ko-KR"/>
              </w:rPr>
              <w:t>AN2 already agreed prohibit timer is configured per UE assistance type. We think that UE assistance SCell is the other type of UE assistance information.</w:t>
            </w:r>
          </w:p>
        </w:tc>
      </w:tr>
      <w:tr w:rsidR="00237F5C" w:rsidRPr="00876DD8" w14:paraId="380E9643" w14:textId="77777777" w:rsidTr="00222643">
        <w:tc>
          <w:tcPr>
            <w:tcW w:w="774" w:type="pct"/>
            <w:tcBorders>
              <w:top w:val="single" w:sz="4" w:space="0" w:color="auto"/>
              <w:left w:val="single" w:sz="4" w:space="0" w:color="auto"/>
              <w:bottom w:val="single" w:sz="4" w:space="0" w:color="auto"/>
              <w:right w:val="single" w:sz="4" w:space="0" w:color="auto"/>
            </w:tcBorders>
          </w:tcPr>
          <w:p w14:paraId="2E81EEC9" w14:textId="0B195074" w:rsidR="00237F5C" w:rsidRDefault="00237F5C" w:rsidP="00535FF2">
            <w:pPr>
              <w:rPr>
                <w:rFonts w:eastAsia="Malgun Gothic"/>
                <w:lang w:eastAsia="ko-KR"/>
              </w:rPr>
            </w:pPr>
            <w:r>
              <w:rPr>
                <w:rFonts w:eastAsia="Malgun Gothic"/>
                <w:lang w:eastAsia="ko-KR"/>
              </w:rPr>
              <w:t>Qualcomm</w:t>
            </w:r>
          </w:p>
        </w:tc>
        <w:tc>
          <w:tcPr>
            <w:tcW w:w="935" w:type="pct"/>
            <w:tcBorders>
              <w:top w:val="single" w:sz="4" w:space="0" w:color="auto"/>
              <w:left w:val="single" w:sz="4" w:space="0" w:color="auto"/>
              <w:bottom w:val="single" w:sz="4" w:space="0" w:color="auto"/>
              <w:right w:val="single" w:sz="4" w:space="0" w:color="auto"/>
            </w:tcBorders>
          </w:tcPr>
          <w:p w14:paraId="49B264D1" w14:textId="301926F0" w:rsidR="00237F5C" w:rsidRDefault="00237F5C" w:rsidP="00535FF2">
            <w:pPr>
              <w:rPr>
                <w:rFonts w:eastAsia="Malgun Gothic"/>
                <w:lang w:eastAsia="ko-KR"/>
              </w:rPr>
            </w:pPr>
            <w:r>
              <w:rPr>
                <w:rFonts w:eastAsia="Malgun Gothic"/>
                <w:lang w:eastAsia="ko-KR"/>
              </w:rPr>
              <w:t>Yes</w:t>
            </w:r>
          </w:p>
        </w:tc>
        <w:tc>
          <w:tcPr>
            <w:tcW w:w="3291" w:type="pct"/>
            <w:tcBorders>
              <w:top w:val="single" w:sz="4" w:space="0" w:color="auto"/>
              <w:left w:val="single" w:sz="4" w:space="0" w:color="auto"/>
              <w:bottom w:val="single" w:sz="4" w:space="0" w:color="auto"/>
              <w:right w:val="single" w:sz="4" w:space="0" w:color="auto"/>
            </w:tcBorders>
          </w:tcPr>
          <w:p w14:paraId="5BD290EC" w14:textId="418A2549" w:rsidR="00237F5C" w:rsidRDefault="003832A9" w:rsidP="00535FF2">
            <w:pPr>
              <w:rPr>
                <w:rFonts w:eastAsia="Malgun Gothic"/>
                <w:lang w:eastAsia="ko-KR"/>
              </w:rPr>
            </w:pPr>
            <w:r>
              <w:rPr>
                <w:rFonts w:eastAsia="SimSun"/>
                <w:iCs/>
              </w:rPr>
              <w:t>Please see our comment to Question 5.</w:t>
            </w:r>
          </w:p>
        </w:tc>
      </w:tr>
      <w:tr w:rsidR="003254A8" w:rsidRPr="00876DD8" w14:paraId="2132A2C6" w14:textId="77777777" w:rsidTr="00222643">
        <w:tc>
          <w:tcPr>
            <w:tcW w:w="774" w:type="pct"/>
            <w:tcBorders>
              <w:top w:val="single" w:sz="4" w:space="0" w:color="auto"/>
              <w:left w:val="single" w:sz="4" w:space="0" w:color="auto"/>
              <w:bottom w:val="single" w:sz="4" w:space="0" w:color="auto"/>
              <w:right w:val="single" w:sz="4" w:space="0" w:color="auto"/>
            </w:tcBorders>
          </w:tcPr>
          <w:p w14:paraId="241EA03F" w14:textId="300AB606" w:rsidR="003254A8" w:rsidRDefault="003254A8" w:rsidP="00535FF2">
            <w:pPr>
              <w:rPr>
                <w:rFonts w:eastAsia="Malgun Gothic"/>
                <w:lang w:eastAsia="ko-KR"/>
              </w:rPr>
            </w:pPr>
            <w:r>
              <w:rPr>
                <w:rFonts w:eastAsia="Malgun Gothic"/>
                <w:lang w:eastAsia="ko-KR"/>
              </w:rPr>
              <w:t>Ericsson</w:t>
            </w:r>
          </w:p>
        </w:tc>
        <w:tc>
          <w:tcPr>
            <w:tcW w:w="935" w:type="pct"/>
            <w:tcBorders>
              <w:top w:val="single" w:sz="4" w:space="0" w:color="auto"/>
              <w:left w:val="single" w:sz="4" w:space="0" w:color="auto"/>
              <w:bottom w:val="single" w:sz="4" w:space="0" w:color="auto"/>
              <w:right w:val="single" w:sz="4" w:space="0" w:color="auto"/>
            </w:tcBorders>
          </w:tcPr>
          <w:p w14:paraId="45F66974" w14:textId="661A2029" w:rsidR="003254A8" w:rsidRDefault="003254A8" w:rsidP="00535FF2">
            <w:pPr>
              <w:rPr>
                <w:rFonts w:eastAsia="Malgun Gothic"/>
                <w:lang w:eastAsia="ko-KR"/>
              </w:rPr>
            </w:pPr>
            <w:r>
              <w:rPr>
                <w:rFonts w:eastAsia="Malgun Gothic"/>
                <w:lang w:eastAsia="ko-KR"/>
              </w:rPr>
              <w:t>Yes</w:t>
            </w:r>
          </w:p>
        </w:tc>
        <w:tc>
          <w:tcPr>
            <w:tcW w:w="3291" w:type="pct"/>
            <w:tcBorders>
              <w:top w:val="single" w:sz="4" w:space="0" w:color="auto"/>
              <w:left w:val="single" w:sz="4" w:space="0" w:color="auto"/>
              <w:bottom w:val="single" w:sz="4" w:space="0" w:color="auto"/>
              <w:right w:val="single" w:sz="4" w:space="0" w:color="auto"/>
            </w:tcBorders>
          </w:tcPr>
          <w:p w14:paraId="19385572" w14:textId="77777777" w:rsidR="003254A8" w:rsidRDefault="003254A8" w:rsidP="00535FF2">
            <w:pPr>
              <w:rPr>
                <w:rFonts w:eastAsia="SimSun"/>
                <w:iCs/>
              </w:rPr>
            </w:pPr>
          </w:p>
        </w:tc>
      </w:tr>
    </w:tbl>
    <w:p w14:paraId="5170CF99" w14:textId="77777777" w:rsidR="000B3B92" w:rsidRDefault="000B3B92" w:rsidP="000B3B92">
      <w:pPr>
        <w:spacing w:after="120"/>
        <w:jc w:val="both"/>
      </w:pPr>
    </w:p>
    <w:p w14:paraId="0486DD0A" w14:textId="4C900D69" w:rsidR="00AE1D56" w:rsidRPr="00AE1D56" w:rsidRDefault="00AE1D56" w:rsidP="00AE1D56">
      <w:pPr>
        <w:spacing w:after="120"/>
        <w:jc w:val="both"/>
        <w:rPr>
          <w:color w:val="365F91" w:themeColor="accent1" w:themeShade="BF"/>
        </w:rPr>
      </w:pPr>
      <w:r w:rsidRPr="001D29C0">
        <w:rPr>
          <w:color w:val="365F91" w:themeColor="accent1" w:themeShade="BF"/>
          <w:u w:val="single"/>
        </w:rPr>
        <w:t>Outcome:</w:t>
      </w:r>
      <w:r>
        <w:rPr>
          <w:color w:val="365F91" w:themeColor="accent1" w:themeShade="BF"/>
        </w:rPr>
        <w:t xml:space="preserve"> all 12 participating companies support an independent prohibit timer for the new type of UE assistance information in support of power saving.</w:t>
      </w:r>
    </w:p>
    <w:p w14:paraId="336D55F1" w14:textId="3B1634C3" w:rsidR="00AE1D56" w:rsidRPr="00AE1D56" w:rsidRDefault="00AE1D56" w:rsidP="000B3B92">
      <w:pPr>
        <w:spacing w:after="120"/>
        <w:jc w:val="both"/>
        <w:rPr>
          <w:b/>
        </w:rPr>
      </w:pPr>
      <w:r w:rsidRPr="002725EA">
        <w:rPr>
          <w:b/>
        </w:rPr>
        <w:t xml:space="preserve">Proposal </w:t>
      </w:r>
      <w:r>
        <w:rPr>
          <w:b/>
        </w:rPr>
        <w:t>6</w:t>
      </w:r>
      <w:r w:rsidRPr="002725EA">
        <w:rPr>
          <w:b/>
        </w:rPr>
        <w:t xml:space="preserve">: </w:t>
      </w:r>
      <w:r>
        <w:rPr>
          <w:b/>
        </w:rPr>
        <w:t>The new type of UE assistance information in support of power saving has its own prohibit timer.</w:t>
      </w:r>
    </w:p>
    <w:p w14:paraId="109D39F5" w14:textId="77777777" w:rsidR="00E3725B" w:rsidRDefault="00E3725B" w:rsidP="00E3725B">
      <w:pPr>
        <w:pStyle w:val="Heading1"/>
        <w:jc w:val="both"/>
      </w:pPr>
      <w:r>
        <w:t>Conclusion</w:t>
      </w:r>
    </w:p>
    <w:p w14:paraId="5DF2E43F" w14:textId="45C82080" w:rsidR="00AE1D56" w:rsidRDefault="00AE1D56" w:rsidP="00AE1D56">
      <w:pPr>
        <w:pStyle w:val="BodyText"/>
      </w:pPr>
      <w:r>
        <w:rPr>
          <w:lang w:eastAsia="zh-CN"/>
        </w:rPr>
        <w:t>This contribution summarizes the outcome of the offline</w:t>
      </w:r>
      <w:r>
        <w:t xml:space="preserve"> discussion 507 on UE assistance for </w:t>
      </w:r>
      <w:proofErr w:type="spellStart"/>
      <w:r>
        <w:t>SCell</w:t>
      </w:r>
      <w:proofErr w:type="spellEnd"/>
      <w:r>
        <w:t>, resulting in the following proposals:</w:t>
      </w:r>
    </w:p>
    <w:p w14:paraId="10D1599E" w14:textId="77777777" w:rsidR="00AE1D56" w:rsidRPr="00970B04" w:rsidRDefault="00AE1D56" w:rsidP="00AE1D56">
      <w:pPr>
        <w:spacing w:after="120"/>
        <w:jc w:val="both"/>
        <w:rPr>
          <w:b/>
        </w:rPr>
      </w:pPr>
      <w:r w:rsidRPr="00970B04">
        <w:rPr>
          <w:b/>
        </w:rPr>
        <w:t>Proposal 1: The network should be able to distinguish from the received message whether it is for overheating or power saving purpose</w:t>
      </w:r>
      <w:r>
        <w:rPr>
          <w:b/>
        </w:rPr>
        <w:t>.</w:t>
      </w:r>
    </w:p>
    <w:p w14:paraId="0682B205" w14:textId="77777777" w:rsidR="00AE1D56" w:rsidRDefault="00AE1D56" w:rsidP="00AE1D56">
      <w:pPr>
        <w:spacing w:after="120"/>
        <w:jc w:val="both"/>
        <w:rPr>
          <w:b/>
        </w:rPr>
      </w:pPr>
      <w:r w:rsidRPr="00970B04">
        <w:rPr>
          <w:b/>
        </w:rPr>
        <w:t>P</w:t>
      </w:r>
      <w:r>
        <w:rPr>
          <w:b/>
        </w:rPr>
        <w:t>roposal 2</w:t>
      </w:r>
      <w:r w:rsidRPr="00970B04">
        <w:rPr>
          <w:b/>
        </w:rPr>
        <w:t xml:space="preserve">: </w:t>
      </w:r>
      <w:r>
        <w:rPr>
          <w:b/>
        </w:rPr>
        <w:t>T</w:t>
      </w:r>
      <w:r w:rsidRPr="004D3B73">
        <w:rPr>
          <w:b/>
        </w:rPr>
        <w:t xml:space="preserve">he </w:t>
      </w:r>
      <w:r w:rsidRPr="004D3B73">
        <w:rPr>
          <w:b/>
          <w:lang w:eastAsia="ja-JP"/>
        </w:rPr>
        <w:t>maxim</w:t>
      </w:r>
      <w:r w:rsidRPr="005E2F6D">
        <w:rPr>
          <w:b/>
          <w:lang w:eastAsia="ja-JP"/>
        </w:rPr>
        <w:t xml:space="preserve">um aggregated bandwidth DL/UL (FR1 and FR2) from Rel-15 </w:t>
      </w:r>
      <w:proofErr w:type="spellStart"/>
      <w:r w:rsidRPr="005E2F6D">
        <w:rPr>
          <w:b/>
          <w:i/>
          <w:iCs/>
          <w:lang w:eastAsia="ja-JP"/>
        </w:rPr>
        <w:t>overheatingAssistance</w:t>
      </w:r>
      <w:proofErr w:type="spellEnd"/>
      <w:r w:rsidRPr="005E2F6D">
        <w:rPr>
          <w:b/>
          <w:lang w:eastAsia="ja-JP"/>
        </w:rPr>
        <w:t xml:space="preserve"> I.E is</w:t>
      </w:r>
      <w:r w:rsidRPr="004D3B73">
        <w:rPr>
          <w:b/>
          <w:lang w:eastAsia="ja-JP"/>
        </w:rPr>
        <w:t xml:space="preserve"> re-used for power saving</w:t>
      </w:r>
      <w:r>
        <w:rPr>
          <w:b/>
        </w:rPr>
        <w:t>.</w:t>
      </w:r>
    </w:p>
    <w:p w14:paraId="53B8F313" w14:textId="77777777" w:rsidR="00AE1D56" w:rsidRDefault="00AE1D56" w:rsidP="00AE1D56">
      <w:pPr>
        <w:spacing w:after="120"/>
        <w:jc w:val="both"/>
        <w:rPr>
          <w:b/>
        </w:rPr>
      </w:pPr>
      <w:r w:rsidRPr="00970B04">
        <w:rPr>
          <w:b/>
        </w:rPr>
        <w:t>P</w:t>
      </w:r>
      <w:r>
        <w:rPr>
          <w:b/>
        </w:rPr>
        <w:t>roposal 3</w:t>
      </w:r>
      <w:r w:rsidRPr="00970B04">
        <w:rPr>
          <w:b/>
        </w:rPr>
        <w:t xml:space="preserve">: </w:t>
      </w:r>
      <w:r>
        <w:rPr>
          <w:b/>
        </w:rPr>
        <w:t>T</w:t>
      </w:r>
      <w:r w:rsidRPr="004D3B73">
        <w:rPr>
          <w:b/>
        </w:rPr>
        <w:t xml:space="preserve">he </w:t>
      </w:r>
      <w:r w:rsidRPr="004D3B73">
        <w:rPr>
          <w:b/>
          <w:lang w:eastAsia="ja-JP"/>
        </w:rPr>
        <w:t xml:space="preserve">total number of DL/UL </w:t>
      </w:r>
      <w:proofErr w:type="spellStart"/>
      <w:r w:rsidRPr="004D3B73">
        <w:rPr>
          <w:b/>
          <w:lang w:eastAsia="ja-JP"/>
        </w:rPr>
        <w:t>SCells</w:t>
      </w:r>
      <w:proofErr w:type="spellEnd"/>
      <w:r w:rsidRPr="005E2F6D">
        <w:rPr>
          <w:b/>
          <w:lang w:eastAsia="ja-JP"/>
        </w:rPr>
        <w:t xml:space="preserve"> from Rel-15 </w:t>
      </w:r>
      <w:proofErr w:type="spellStart"/>
      <w:r w:rsidRPr="005E2F6D">
        <w:rPr>
          <w:b/>
          <w:i/>
          <w:iCs/>
          <w:lang w:eastAsia="ja-JP"/>
        </w:rPr>
        <w:t>overheatingAssistance</w:t>
      </w:r>
      <w:proofErr w:type="spellEnd"/>
      <w:r w:rsidRPr="005E2F6D">
        <w:rPr>
          <w:b/>
          <w:lang w:eastAsia="ja-JP"/>
        </w:rPr>
        <w:t xml:space="preserve"> I.E is</w:t>
      </w:r>
      <w:r w:rsidRPr="004D3B73">
        <w:rPr>
          <w:b/>
          <w:lang w:eastAsia="ja-JP"/>
        </w:rPr>
        <w:t xml:space="preserve"> re-used for power saving</w:t>
      </w:r>
      <w:r>
        <w:rPr>
          <w:b/>
        </w:rPr>
        <w:t>.</w:t>
      </w:r>
    </w:p>
    <w:p w14:paraId="5C0B9B7C" w14:textId="77777777" w:rsidR="00AE1D56" w:rsidRDefault="00AE1D56" w:rsidP="00AE1D56">
      <w:pPr>
        <w:spacing w:after="120"/>
        <w:jc w:val="both"/>
        <w:rPr>
          <w:b/>
        </w:rPr>
      </w:pPr>
      <w:r w:rsidRPr="00970B04">
        <w:rPr>
          <w:b/>
        </w:rPr>
        <w:t>P</w:t>
      </w:r>
      <w:r>
        <w:rPr>
          <w:b/>
        </w:rPr>
        <w:t>roposal 4</w:t>
      </w:r>
      <w:r w:rsidRPr="00970B04">
        <w:rPr>
          <w:b/>
        </w:rPr>
        <w:t xml:space="preserve">: </w:t>
      </w:r>
      <w:r>
        <w:rPr>
          <w:b/>
        </w:rPr>
        <w:t>T</w:t>
      </w:r>
      <w:r w:rsidRPr="004D3B73">
        <w:rPr>
          <w:b/>
        </w:rPr>
        <w:t xml:space="preserve">he </w:t>
      </w:r>
      <w:r>
        <w:rPr>
          <w:b/>
        </w:rPr>
        <w:t xml:space="preserve">maximum </w:t>
      </w:r>
      <w:r w:rsidRPr="004D3B73">
        <w:rPr>
          <w:b/>
          <w:lang w:eastAsia="ja-JP"/>
        </w:rPr>
        <w:t xml:space="preserve">number of </w:t>
      </w:r>
      <w:r>
        <w:rPr>
          <w:b/>
          <w:lang w:eastAsia="ja-JP"/>
        </w:rPr>
        <w:t xml:space="preserve">MIMO layers </w:t>
      </w:r>
      <w:r w:rsidRPr="004D3B73">
        <w:rPr>
          <w:b/>
          <w:lang w:eastAsia="ja-JP"/>
        </w:rPr>
        <w:t xml:space="preserve">DL/UL </w:t>
      </w:r>
      <w:r>
        <w:rPr>
          <w:b/>
          <w:lang w:eastAsia="ja-JP"/>
        </w:rPr>
        <w:t>(FR1 and FR2)</w:t>
      </w:r>
      <w:r w:rsidRPr="004D3B73">
        <w:rPr>
          <w:b/>
          <w:lang w:eastAsia="ja-JP"/>
        </w:rPr>
        <w:t xml:space="preserve"> </w:t>
      </w:r>
      <w:r w:rsidRPr="005E2F6D">
        <w:rPr>
          <w:b/>
          <w:lang w:eastAsia="ja-JP"/>
        </w:rPr>
        <w:t xml:space="preserve">from Rel-15 </w:t>
      </w:r>
      <w:proofErr w:type="spellStart"/>
      <w:r w:rsidRPr="005E2F6D">
        <w:rPr>
          <w:b/>
          <w:i/>
          <w:iCs/>
          <w:lang w:eastAsia="ja-JP"/>
        </w:rPr>
        <w:t>overheatingAssistance</w:t>
      </w:r>
      <w:proofErr w:type="spellEnd"/>
      <w:r w:rsidRPr="005E2F6D">
        <w:rPr>
          <w:b/>
          <w:lang w:eastAsia="ja-JP"/>
        </w:rPr>
        <w:t xml:space="preserve"> I.E </w:t>
      </w:r>
      <w:r>
        <w:rPr>
          <w:b/>
          <w:lang w:eastAsia="ja-JP"/>
        </w:rPr>
        <w:t>is</w:t>
      </w:r>
      <w:r w:rsidRPr="004D3B73">
        <w:rPr>
          <w:b/>
          <w:lang w:eastAsia="ja-JP"/>
        </w:rPr>
        <w:t xml:space="preserve"> re-used for power saving</w:t>
      </w:r>
      <w:r>
        <w:rPr>
          <w:b/>
        </w:rPr>
        <w:t>.</w:t>
      </w:r>
    </w:p>
    <w:p w14:paraId="153D801D" w14:textId="069E48CA" w:rsidR="00AE1D56" w:rsidRPr="002725EA" w:rsidRDefault="00AE1D56" w:rsidP="00AE1D56">
      <w:pPr>
        <w:spacing w:after="120"/>
        <w:jc w:val="both"/>
        <w:rPr>
          <w:b/>
        </w:rPr>
      </w:pPr>
      <w:r w:rsidRPr="002725EA">
        <w:rPr>
          <w:b/>
        </w:rPr>
        <w:lastRenderedPageBreak/>
        <w:t xml:space="preserve">Proposal </w:t>
      </w:r>
      <w:r>
        <w:rPr>
          <w:b/>
        </w:rPr>
        <w:t>5</w:t>
      </w:r>
      <w:r w:rsidRPr="002725EA">
        <w:rPr>
          <w:b/>
        </w:rPr>
        <w:t>: Introduce a new I.E</w:t>
      </w:r>
      <w:r w:rsidR="00846975">
        <w:rPr>
          <w:b/>
        </w:rPr>
        <w:t>.</w:t>
      </w:r>
      <w:r w:rsidRPr="002725EA">
        <w:rPr>
          <w:b/>
        </w:rPr>
        <w:t xml:space="preserve"> in </w:t>
      </w:r>
      <w:proofErr w:type="spellStart"/>
      <w:r w:rsidRPr="002725EA">
        <w:rPr>
          <w:b/>
          <w:i/>
        </w:rPr>
        <w:t>UEAssistanceInformation</w:t>
      </w:r>
      <w:proofErr w:type="spellEnd"/>
      <w:r w:rsidRPr="002725EA">
        <w:rPr>
          <w:b/>
        </w:rPr>
        <w:t xml:space="preserve"> message including the above selected fields from </w:t>
      </w:r>
      <w:proofErr w:type="spellStart"/>
      <w:r w:rsidRPr="002725EA">
        <w:rPr>
          <w:b/>
          <w:i/>
          <w:iCs/>
          <w:lang w:eastAsia="ja-JP"/>
        </w:rPr>
        <w:t>overheatingAssistance</w:t>
      </w:r>
      <w:proofErr w:type="spellEnd"/>
      <w:r w:rsidRPr="002725EA">
        <w:rPr>
          <w:b/>
          <w:lang w:eastAsia="ja-JP"/>
        </w:rPr>
        <w:t xml:space="preserve"> I.E</w:t>
      </w:r>
      <w:r w:rsidRPr="002725EA">
        <w:rPr>
          <w:b/>
        </w:rPr>
        <w:t>.</w:t>
      </w:r>
    </w:p>
    <w:p w14:paraId="29939B27" w14:textId="5623FCC4" w:rsidR="00AE1D56" w:rsidRPr="00AE1D56" w:rsidRDefault="00AE1D56" w:rsidP="00AE1D56">
      <w:pPr>
        <w:spacing w:after="120"/>
        <w:jc w:val="both"/>
        <w:rPr>
          <w:b/>
        </w:rPr>
      </w:pPr>
      <w:r w:rsidRPr="002725EA">
        <w:rPr>
          <w:b/>
        </w:rPr>
        <w:t xml:space="preserve">Proposal </w:t>
      </w:r>
      <w:r>
        <w:rPr>
          <w:b/>
        </w:rPr>
        <w:t>6</w:t>
      </w:r>
      <w:r w:rsidRPr="002725EA">
        <w:rPr>
          <w:b/>
        </w:rPr>
        <w:t xml:space="preserve">: </w:t>
      </w:r>
      <w:r>
        <w:rPr>
          <w:b/>
        </w:rPr>
        <w:t>The new type of UE assistance information in support of power saving has its own prohibit timer.</w:t>
      </w:r>
    </w:p>
    <w:p w14:paraId="7AC51DFA" w14:textId="77777777" w:rsidR="001A3832" w:rsidRDefault="001A3832" w:rsidP="00FC27DB">
      <w:pPr>
        <w:pStyle w:val="Heading1"/>
        <w:jc w:val="both"/>
      </w:pPr>
      <w:bookmarkStart w:id="7" w:name="_Ref6663992"/>
      <w:r>
        <w:rPr>
          <w:rFonts w:hint="eastAsia"/>
        </w:rPr>
        <w:t>Reference</w:t>
      </w:r>
      <w:bookmarkEnd w:id="7"/>
    </w:p>
    <w:p w14:paraId="602BA163" w14:textId="6CB1A28A" w:rsidR="003B71C6" w:rsidRDefault="00B11C90" w:rsidP="00156403">
      <w:pPr>
        <w:pStyle w:val="BodyText"/>
        <w:numPr>
          <w:ilvl w:val="0"/>
          <w:numId w:val="7"/>
        </w:numPr>
        <w:rPr>
          <w:rFonts w:eastAsiaTheme="minorEastAsia"/>
          <w:lang w:eastAsia="zh-CN"/>
        </w:rPr>
      </w:pPr>
      <w:bookmarkStart w:id="8" w:name="_Ref6559126"/>
      <w:bookmarkStart w:id="9" w:name="_Ref528769527"/>
      <w:bookmarkStart w:id="10" w:name="_Ref22091857"/>
      <w:r>
        <w:rPr>
          <w:rFonts w:eastAsiaTheme="minorEastAsia" w:hint="eastAsia"/>
          <w:lang w:eastAsia="zh-CN"/>
        </w:rPr>
        <w:t>R</w:t>
      </w:r>
      <w:r w:rsidR="00156403">
        <w:rPr>
          <w:rFonts w:eastAsiaTheme="minorEastAsia"/>
          <w:lang w:eastAsia="zh-CN"/>
        </w:rPr>
        <w:t>2</w:t>
      </w:r>
      <w:r>
        <w:rPr>
          <w:rFonts w:eastAsiaTheme="minorEastAsia" w:hint="eastAsia"/>
          <w:lang w:eastAsia="zh-CN"/>
        </w:rPr>
        <w:t>-191</w:t>
      </w:r>
      <w:r w:rsidR="00156403">
        <w:rPr>
          <w:rFonts w:eastAsiaTheme="minorEastAsia"/>
          <w:lang w:eastAsia="zh-CN"/>
        </w:rPr>
        <w:t>2112</w:t>
      </w:r>
      <w:r>
        <w:rPr>
          <w:rFonts w:eastAsiaTheme="minorEastAsia" w:hint="eastAsia"/>
          <w:lang w:eastAsia="zh-CN"/>
        </w:rPr>
        <w:t xml:space="preserve"> </w:t>
      </w:r>
      <w:bookmarkEnd w:id="8"/>
      <w:bookmarkEnd w:id="9"/>
      <w:r w:rsidR="00156403">
        <w:rPr>
          <w:rFonts w:eastAsiaTheme="minorEastAsia"/>
          <w:lang w:eastAsia="zh-CN"/>
        </w:rPr>
        <w:t xml:space="preserve"> </w:t>
      </w:r>
      <w:r w:rsidR="00156403">
        <w:t>UE assistance for SCell</w:t>
      </w:r>
      <w:r w:rsidR="00156403">
        <w:tab/>
      </w:r>
      <w:r w:rsidR="00156403" w:rsidRPr="00644010">
        <w:t>CATT, Qualcomm Inc., Apple, Huawei, HiSilicon, vivo, Samsung, Intel, MediaTek</w:t>
      </w:r>
      <w:bookmarkEnd w:id="10"/>
      <w:r w:rsidR="003B71C6" w:rsidRPr="00156403">
        <w:rPr>
          <w:rFonts w:eastAsiaTheme="minorEastAsia"/>
          <w:lang w:eastAsia="zh-CN"/>
        </w:rPr>
        <w:t xml:space="preserve"> </w:t>
      </w:r>
    </w:p>
    <w:p w14:paraId="5358EFF1" w14:textId="33CAD517" w:rsidR="0099713D" w:rsidRDefault="0099713D" w:rsidP="0099713D">
      <w:pPr>
        <w:pStyle w:val="BodyText"/>
        <w:numPr>
          <w:ilvl w:val="0"/>
          <w:numId w:val="7"/>
        </w:numPr>
        <w:rPr>
          <w:rFonts w:eastAsiaTheme="minorEastAsia"/>
          <w:lang w:eastAsia="zh-CN"/>
        </w:rPr>
      </w:pPr>
      <w:bookmarkStart w:id="11" w:name="_Ref22094157"/>
      <w:r>
        <w:rPr>
          <w:rFonts w:eastAsiaTheme="minorEastAsia"/>
          <w:lang w:eastAsia="zh-CN"/>
        </w:rPr>
        <w:t xml:space="preserve">R2-1912458 </w:t>
      </w:r>
      <w:r w:rsidRPr="0099713D">
        <w:rPr>
          <w:rFonts w:eastAsiaTheme="minorEastAsia"/>
          <w:lang w:eastAsia="zh-CN"/>
        </w:rPr>
        <w:t>On Reusing Overheating Assistance Information for UE Power Saving</w:t>
      </w:r>
      <w:r>
        <w:rPr>
          <w:rFonts w:eastAsiaTheme="minorEastAsia"/>
          <w:lang w:eastAsia="zh-CN"/>
        </w:rPr>
        <w:t>, Samsung</w:t>
      </w:r>
      <w:bookmarkEnd w:id="11"/>
    </w:p>
    <w:p w14:paraId="0C6C8602" w14:textId="77777777" w:rsidR="004D3B73" w:rsidRDefault="004D3B73" w:rsidP="004D3B73">
      <w:pPr>
        <w:pStyle w:val="BodyText"/>
        <w:rPr>
          <w:rFonts w:eastAsiaTheme="minorEastAsia"/>
          <w:lang w:eastAsia="zh-CN"/>
        </w:rPr>
      </w:pPr>
    </w:p>
    <w:p w14:paraId="41B4AF35" w14:textId="356F8656" w:rsidR="004D3B73" w:rsidRDefault="004D3B73" w:rsidP="004D3B73">
      <w:pPr>
        <w:pStyle w:val="Heading1"/>
        <w:jc w:val="both"/>
      </w:pPr>
      <w:r>
        <w:t>Annex</w:t>
      </w:r>
    </w:p>
    <w:p w14:paraId="34D18B02" w14:textId="77777777" w:rsidR="004D3B73" w:rsidRDefault="004D3B73" w:rsidP="004D3B73">
      <w:pPr>
        <w:pStyle w:val="BodyText"/>
        <w:rPr>
          <w:rFonts w:eastAsiaTheme="minorEastAsia"/>
          <w:lang w:eastAsia="zh-CN"/>
        </w:rPr>
      </w:pPr>
    </w:p>
    <w:p w14:paraId="3F9F0C4B" w14:textId="77777777" w:rsidR="004D3B73" w:rsidRPr="00A047D1" w:rsidRDefault="004D3B73" w:rsidP="004D3B73">
      <w:pPr>
        <w:pStyle w:val="PL"/>
      </w:pPr>
      <w:r w:rsidRPr="00A047D1">
        <w:t>OverheatingAssistance ::=           SEQUENCE {</w:t>
      </w:r>
    </w:p>
    <w:p w14:paraId="53A77269" w14:textId="77777777" w:rsidR="004D3B73" w:rsidRPr="00A047D1" w:rsidRDefault="004D3B73" w:rsidP="004D3B73">
      <w:pPr>
        <w:pStyle w:val="PL"/>
      </w:pPr>
      <w:r w:rsidRPr="00A047D1">
        <w:t xml:space="preserve">    reducedMaxCCs                       SEQUENCE {</w:t>
      </w:r>
    </w:p>
    <w:p w14:paraId="59DD05D4" w14:textId="77777777" w:rsidR="004D3B73" w:rsidRPr="00A047D1" w:rsidRDefault="004D3B73" w:rsidP="004D3B73">
      <w:pPr>
        <w:pStyle w:val="PL"/>
      </w:pPr>
      <w:r w:rsidRPr="00A047D1">
        <w:t xml:space="preserve">        reducedCCsDL                        INTEGER (0..31),</w:t>
      </w:r>
    </w:p>
    <w:p w14:paraId="0F356E22" w14:textId="77777777" w:rsidR="004D3B73" w:rsidRPr="00A047D1" w:rsidRDefault="004D3B73" w:rsidP="004D3B73">
      <w:pPr>
        <w:pStyle w:val="PL"/>
      </w:pPr>
      <w:r w:rsidRPr="00A047D1">
        <w:t xml:space="preserve">        reducedCCsUL                        INTEGER (0..31)</w:t>
      </w:r>
    </w:p>
    <w:p w14:paraId="0FCED935" w14:textId="77777777" w:rsidR="004D3B73" w:rsidRPr="00A047D1" w:rsidRDefault="004D3B73" w:rsidP="004D3B73">
      <w:pPr>
        <w:pStyle w:val="PL"/>
      </w:pPr>
      <w:r w:rsidRPr="00A047D1">
        <w:t xml:space="preserve">    } OPTIONAL,</w:t>
      </w:r>
    </w:p>
    <w:p w14:paraId="0D6F8B57" w14:textId="77777777" w:rsidR="004D3B73" w:rsidRPr="00A047D1" w:rsidRDefault="004D3B73" w:rsidP="004D3B73">
      <w:pPr>
        <w:pStyle w:val="PL"/>
      </w:pPr>
      <w:r w:rsidRPr="00A047D1">
        <w:t xml:space="preserve">    reducedMaxBW-FR1                    SEQUENCE {</w:t>
      </w:r>
    </w:p>
    <w:p w14:paraId="0B414E38" w14:textId="77777777" w:rsidR="004D3B73" w:rsidRPr="00A047D1" w:rsidRDefault="004D3B73" w:rsidP="004D3B73">
      <w:pPr>
        <w:pStyle w:val="PL"/>
      </w:pPr>
      <w:r w:rsidRPr="00A047D1">
        <w:t xml:space="preserve">        reducedBW-FR1-DL                    ReducedAggregatedBandwidth,</w:t>
      </w:r>
    </w:p>
    <w:p w14:paraId="63626401" w14:textId="77777777" w:rsidR="004D3B73" w:rsidRPr="00A047D1" w:rsidRDefault="004D3B73" w:rsidP="004D3B73">
      <w:pPr>
        <w:pStyle w:val="PL"/>
      </w:pPr>
      <w:r w:rsidRPr="00A047D1">
        <w:t xml:space="preserve">        reducedBW-FR1-UL                    ReducedAggregatedBandwidth</w:t>
      </w:r>
    </w:p>
    <w:p w14:paraId="50A353E7" w14:textId="77777777" w:rsidR="004D3B73" w:rsidRPr="00A047D1" w:rsidRDefault="004D3B73" w:rsidP="004D3B73">
      <w:pPr>
        <w:pStyle w:val="PL"/>
      </w:pPr>
      <w:r w:rsidRPr="00A047D1">
        <w:t xml:space="preserve">    } OPTIONAL,</w:t>
      </w:r>
    </w:p>
    <w:p w14:paraId="24D6A115" w14:textId="77777777" w:rsidR="004D3B73" w:rsidRPr="00A047D1" w:rsidRDefault="004D3B73" w:rsidP="004D3B73">
      <w:pPr>
        <w:pStyle w:val="PL"/>
      </w:pPr>
      <w:r w:rsidRPr="00A047D1">
        <w:t xml:space="preserve">    reducedMaxBW-FR2                    SEQUENCE {</w:t>
      </w:r>
    </w:p>
    <w:p w14:paraId="58EE6623" w14:textId="77777777" w:rsidR="004D3B73" w:rsidRPr="00A047D1" w:rsidRDefault="004D3B73" w:rsidP="004D3B73">
      <w:pPr>
        <w:pStyle w:val="PL"/>
      </w:pPr>
      <w:r w:rsidRPr="00A047D1">
        <w:t xml:space="preserve">        reducedBW-FR2-DL                    ReducedAggregatedBandwidth,</w:t>
      </w:r>
    </w:p>
    <w:p w14:paraId="4CD13FCE" w14:textId="77777777" w:rsidR="004D3B73" w:rsidRPr="00A047D1" w:rsidRDefault="004D3B73" w:rsidP="004D3B73">
      <w:pPr>
        <w:pStyle w:val="PL"/>
      </w:pPr>
      <w:r w:rsidRPr="00A047D1">
        <w:t xml:space="preserve">        reducedBW-FR2-UL                    ReducedAggregatedBandwidth</w:t>
      </w:r>
    </w:p>
    <w:p w14:paraId="12899BAE" w14:textId="77777777" w:rsidR="004D3B73" w:rsidRPr="00A047D1" w:rsidRDefault="004D3B73" w:rsidP="004D3B73">
      <w:pPr>
        <w:pStyle w:val="PL"/>
      </w:pPr>
      <w:r w:rsidRPr="00A047D1">
        <w:t xml:space="preserve">    } OPTIONAL,</w:t>
      </w:r>
    </w:p>
    <w:p w14:paraId="44260D85" w14:textId="77777777" w:rsidR="004D3B73" w:rsidRPr="00A047D1" w:rsidRDefault="004D3B73" w:rsidP="004D3B73">
      <w:pPr>
        <w:pStyle w:val="PL"/>
      </w:pPr>
      <w:r w:rsidRPr="00A047D1">
        <w:t xml:space="preserve">    reducedMaxMIMO-LayersFR1            SEQUENCE {</w:t>
      </w:r>
    </w:p>
    <w:p w14:paraId="02E180B6" w14:textId="77777777" w:rsidR="004D3B73" w:rsidRPr="00A047D1" w:rsidRDefault="004D3B73" w:rsidP="004D3B73">
      <w:pPr>
        <w:pStyle w:val="PL"/>
      </w:pPr>
      <w:r w:rsidRPr="00A047D1">
        <w:t xml:space="preserve">        reducedMIMO-LayersFR1-DL            MIMO-LayersDL,</w:t>
      </w:r>
    </w:p>
    <w:p w14:paraId="20136DFB" w14:textId="77777777" w:rsidR="004D3B73" w:rsidRPr="00A047D1" w:rsidRDefault="004D3B73" w:rsidP="004D3B73">
      <w:pPr>
        <w:pStyle w:val="PL"/>
      </w:pPr>
      <w:r w:rsidRPr="00A047D1">
        <w:t xml:space="preserve">        reducedMIMO-LayersFR1-UL            MIMO-LayersUL</w:t>
      </w:r>
    </w:p>
    <w:p w14:paraId="246F01F1" w14:textId="77777777" w:rsidR="004D3B73" w:rsidRPr="00A047D1" w:rsidRDefault="004D3B73" w:rsidP="004D3B73">
      <w:pPr>
        <w:pStyle w:val="PL"/>
      </w:pPr>
      <w:r w:rsidRPr="00A047D1">
        <w:t xml:space="preserve">    } OPTIONAL,</w:t>
      </w:r>
    </w:p>
    <w:p w14:paraId="51AA372B" w14:textId="77777777" w:rsidR="004D3B73" w:rsidRPr="00A047D1" w:rsidRDefault="004D3B73" w:rsidP="004D3B73">
      <w:pPr>
        <w:pStyle w:val="PL"/>
      </w:pPr>
      <w:r w:rsidRPr="00A047D1">
        <w:t xml:space="preserve">    reducedMaxMIMO-LayersFR2            SEQUENCE {</w:t>
      </w:r>
    </w:p>
    <w:p w14:paraId="0A134471" w14:textId="77777777" w:rsidR="004D3B73" w:rsidRPr="00A047D1" w:rsidRDefault="004D3B73" w:rsidP="004D3B73">
      <w:pPr>
        <w:pStyle w:val="PL"/>
      </w:pPr>
      <w:r w:rsidRPr="00A047D1">
        <w:t xml:space="preserve">        reducedMIMO-LayersFR2-DL            MIMO-LayersDL,</w:t>
      </w:r>
    </w:p>
    <w:p w14:paraId="20355208" w14:textId="77777777" w:rsidR="004D3B73" w:rsidRPr="00A047D1" w:rsidRDefault="004D3B73" w:rsidP="004D3B73">
      <w:pPr>
        <w:pStyle w:val="PL"/>
      </w:pPr>
      <w:r w:rsidRPr="00A047D1">
        <w:t xml:space="preserve">        reducedMIMO-LayersFR2-UL            MIMO-LayersUL</w:t>
      </w:r>
    </w:p>
    <w:p w14:paraId="3898D27A" w14:textId="77777777" w:rsidR="004D3B73" w:rsidRPr="00A047D1" w:rsidRDefault="004D3B73" w:rsidP="004D3B73">
      <w:pPr>
        <w:pStyle w:val="PL"/>
      </w:pPr>
      <w:r w:rsidRPr="00A047D1">
        <w:t xml:space="preserve">    } OPTIONAL</w:t>
      </w:r>
    </w:p>
    <w:p w14:paraId="59CF566E" w14:textId="77777777" w:rsidR="004D3B73" w:rsidRPr="00A047D1" w:rsidRDefault="004D3B73" w:rsidP="004D3B73">
      <w:pPr>
        <w:pStyle w:val="PL"/>
      </w:pPr>
      <w:r w:rsidRPr="00A047D1">
        <w:t>}</w:t>
      </w:r>
    </w:p>
    <w:p w14:paraId="02339813" w14:textId="77777777" w:rsidR="004D3B73" w:rsidRPr="00A047D1" w:rsidRDefault="004D3B73" w:rsidP="004D3B73">
      <w:pPr>
        <w:pStyle w:val="PL"/>
      </w:pPr>
    </w:p>
    <w:p w14:paraId="105DC9C7" w14:textId="77777777" w:rsidR="004D3B73" w:rsidRPr="00A047D1" w:rsidRDefault="004D3B73" w:rsidP="004D3B73">
      <w:pPr>
        <w:pStyle w:val="PL"/>
      </w:pPr>
      <w:r w:rsidRPr="00A047D1">
        <w:t>ReducedAggregatedBandwidth ::= ENUMERATED {mhz0, mhz10, mhz20, mhz30, mhz40, mhz50, mhz60, mhz80, mhz100, mhz200, mhz300, mhz400}</w:t>
      </w:r>
    </w:p>
    <w:p w14:paraId="79128599" w14:textId="77777777" w:rsidR="004D3B73" w:rsidRPr="00A047D1" w:rsidRDefault="004D3B73" w:rsidP="004D3B73">
      <w:pPr>
        <w:pStyle w:val="PL"/>
      </w:pPr>
    </w:p>
    <w:p w14:paraId="569C392A" w14:textId="77777777" w:rsidR="004D3B73" w:rsidRPr="00A047D1" w:rsidRDefault="004D3B73" w:rsidP="004D3B73">
      <w:pPr>
        <w:pStyle w:val="PL"/>
      </w:pPr>
      <w:r w:rsidRPr="00A047D1">
        <w:t>-- TAG-UEASSISTANCEINFORMATION-STOP</w:t>
      </w:r>
    </w:p>
    <w:p w14:paraId="4249E064" w14:textId="77777777" w:rsidR="004D3B73" w:rsidRPr="00A047D1" w:rsidRDefault="004D3B73" w:rsidP="004D3B73">
      <w:pPr>
        <w:pStyle w:val="PL"/>
      </w:pPr>
      <w:r w:rsidRPr="00A047D1">
        <w:t>-- ASN1STOP</w:t>
      </w:r>
    </w:p>
    <w:p w14:paraId="273237E4" w14:textId="77777777" w:rsidR="004D3B73" w:rsidRPr="00A047D1" w:rsidRDefault="004D3B73" w:rsidP="004D3B73">
      <w:pPr>
        <w:rPr>
          <w:iC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522"/>
      </w:tblGrid>
      <w:tr w:rsidR="004D3B73" w:rsidRPr="00A047D1" w14:paraId="57A7571F" w14:textId="77777777" w:rsidTr="004D3B73">
        <w:trPr>
          <w:cantSplit/>
          <w:tblHeader/>
        </w:trPr>
        <w:tc>
          <w:tcPr>
            <w:tcW w:w="5000" w:type="pct"/>
          </w:tcPr>
          <w:p w14:paraId="4C96FE51" w14:textId="77777777" w:rsidR="004D3B73" w:rsidRPr="00A047D1" w:rsidRDefault="004D3B73" w:rsidP="005E2F6D">
            <w:pPr>
              <w:pStyle w:val="TAH"/>
              <w:rPr>
                <w:lang w:eastAsia="en-GB"/>
              </w:rPr>
            </w:pPr>
            <w:r w:rsidRPr="00A047D1">
              <w:rPr>
                <w:i/>
                <w:noProof/>
                <w:lang w:eastAsia="en-GB"/>
              </w:rPr>
              <w:lastRenderedPageBreak/>
              <w:t>UEAssistanceInformation</w:t>
            </w:r>
            <w:r w:rsidRPr="00A047D1">
              <w:rPr>
                <w:iCs/>
                <w:noProof/>
                <w:lang w:eastAsia="en-GB"/>
              </w:rPr>
              <w:t xml:space="preserve"> field descriptions</w:t>
            </w:r>
          </w:p>
        </w:tc>
      </w:tr>
      <w:tr w:rsidR="004D3B73" w:rsidRPr="00A047D1" w14:paraId="2C9EC2D2" w14:textId="77777777" w:rsidTr="004D3B73">
        <w:trPr>
          <w:cantSplit/>
        </w:trPr>
        <w:tc>
          <w:tcPr>
            <w:tcW w:w="5000" w:type="pct"/>
            <w:tcBorders>
              <w:top w:val="single" w:sz="4" w:space="0" w:color="808080"/>
              <w:left w:val="single" w:sz="4" w:space="0" w:color="808080"/>
              <w:bottom w:val="single" w:sz="4" w:space="0" w:color="808080"/>
              <w:right w:val="single" w:sz="4" w:space="0" w:color="808080"/>
            </w:tcBorders>
          </w:tcPr>
          <w:p w14:paraId="42F185FF" w14:textId="77777777" w:rsidR="004D3B73" w:rsidRPr="00A047D1" w:rsidRDefault="004D3B73" w:rsidP="005E2F6D">
            <w:pPr>
              <w:pStyle w:val="TAL"/>
              <w:rPr>
                <w:b/>
                <w:i/>
              </w:rPr>
            </w:pPr>
            <w:r w:rsidRPr="00A047D1">
              <w:rPr>
                <w:b/>
                <w:i/>
              </w:rPr>
              <w:t>reducedBW-FR1-DL</w:t>
            </w:r>
          </w:p>
          <w:p w14:paraId="46AE6D2A" w14:textId="77777777" w:rsidR="004D3B73" w:rsidRPr="00A047D1" w:rsidRDefault="004D3B73" w:rsidP="005E2F6D">
            <w:pPr>
              <w:pStyle w:val="TAL"/>
            </w:pPr>
            <w:r w:rsidRPr="00A047D1">
              <w:rPr>
                <w:lang w:eastAsia="en-GB"/>
              </w:rPr>
              <w:t>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w:t>
            </w:r>
          </w:p>
        </w:tc>
      </w:tr>
      <w:tr w:rsidR="004D3B73" w:rsidRPr="00A047D1" w14:paraId="642D36DC" w14:textId="77777777" w:rsidTr="004D3B73">
        <w:trPr>
          <w:cantSplit/>
        </w:trPr>
        <w:tc>
          <w:tcPr>
            <w:tcW w:w="5000" w:type="pct"/>
            <w:tcBorders>
              <w:top w:val="single" w:sz="4" w:space="0" w:color="808080"/>
              <w:left w:val="single" w:sz="4" w:space="0" w:color="808080"/>
              <w:bottom w:val="single" w:sz="4" w:space="0" w:color="808080"/>
              <w:right w:val="single" w:sz="4" w:space="0" w:color="808080"/>
            </w:tcBorders>
          </w:tcPr>
          <w:p w14:paraId="61A4AE9B" w14:textId="77777777" w:rsidR="004D3B73" w:rsidRPr="00A047D1" w:rsidRDefault="004D3B73" w:rsidP="005E2F6D">
            <w:pPr>
              <w:pStyle w:val="TAL"/>
              <w:rPr>
                <w:b/>
                <w:i/>
              </w:rPr>
            </w:pPr>
            <w:r w:rsidRPr="00A047D1">
              <w:rPr>
                <w:b/>
                <w:i/>
              </w:rPr>
              <w:t>reducedBW-FR1-UL</w:t>
            </w:r>
          </w:p>
          <w:p w14:paraId="05CB529E" w14:textId="77777777" w:rsidR="004D3B73" w:rsidRPr="00A047D1" w:rsidRDefault="004D3B73" w:rsidP="005E2F6D">
            <w:pPr>
              <w:pStyle w:val="TAL"/>
            </w:pPr>
            <w:r w:rsidRPr="00A047D1">
              <w:rPr>
                <w:lang w:eastAsia="en-GB"/>
              </w:rPr>
              <w:t>Indicates the UE's preference on reduced configuration corresponding to the maximum aggregated bandwidth across all uplink carriers</w:t>
            </w:r>
            <w:r w:rsidRPr="00A047D1">
              <w:t xml:space="preserve"> </w:t>
            </w:r>
            <w:r w:rsidRPr="00A047D1">
              <w:rPr>
                <w:lang w:eastAsia="en-GB"/>
              </w:rPr>
              <w:t>of FR1 indicated by the field, to address overheating. This field is allowed to be reported only when UE is configured with serving cells operating on FR1. This maximum aggregated bandwidth includes uplink carriers</w:t>
            </w:r>
            <w:r w:rsidRPr="00A047D1">
              <w:t xml:space="preserve"> </w:t>
            </w:r>
            <w:r w:rsidRPr="00A047D1">
              <w:rPr>
                <w:lang w:eastAsia="en-GB"/>
              </w:rPr>
              <w:t>of FR1 of both the MCG and the SCG.</w:t>
            </w:r>
          </w:p>
        </w:tc>
      </w:tr>
      <w:tr w:rsidR="004D3B73" w:rsidRPr="00A047D1" w14:paraId="7AE0326A" w14:textId="77777777" w:rsidTr="004D3B73">
        <w:trPr>
          <w:cantSplit/>
        </w:trPr>
        <w:tc>
          <w:tcPr>
            <w:tcW w:w="5000" w:type="pct"/>
            <w:tcBorders>
              <w:top w:val="single" w:sz="4" w:space="0" w:color="808080"/>
              <w:left w:val="single" w:sz="4" w:space="0" w:color="808080"/>
              <w:bottom w:val="single" w:sz="4" w:space="0" w:color="808080"/>
              <w:right w:val="single" w:sz="4" w:space="0" w:color="808080"/>
            </w:tcBorders>
          </w:tcPr>
          <w:p w14:paraId="359E905B" w14:textId="77777777" w:rsidR="004D3B73" w:rsidRPr="00A047D1" w:rsidRDefault="004D3B73" w:rsidP="005E2F6D">
            <w:pPr>
              <w:pStyle w:val="TAL"/>
              <w:rPr>
                <w:b/>
                <w:i/>
              </w:rPr>
            </w:pPr>
            <w:r w:rsidRPr="00A047D1">
              <w:rPr>
                <w:b/>
                <w:i/>
              </w:rPr>
              <w:t>reducedBW-FR2-DL</w:t>
            </w:r>
          </w:p>
          <w:p w14:paraId="1F14C542" w14:textId="77777777" w:rsidR="004D3B73" w:rsidRPr="00A047D1" w:rsidRDefault="004D3B73" w:rsidP="005E2F6D">
            <w:pPr>
              <w:pStyle w:val="TAL"/>
            </w:pPr>
            <w:r w:rsidRPr="00A047D1">
              <w:rPr>
                <w:lang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A047D1">
              <w:t xml:space="preserve"> </w:t>
            </w:r>
            <w:r w:rsidRPr="00A047D1">
              <w:rPr>
                <w:lang w:eastAsia="en-GB"/>
              </w:rPr>
              <w:t xml:space="preserve">Value </w:t>
            </w:r>
            <w:r w:rsidRPr="00A047D1">
              <w:rPr>
                <w:i/>
              </w:rPr>
              <w:t>mhz0</w:t>
            </w:r>
            <w:r w:rsidRPr="00A047D1">
              <w:rPr>
                <w:lang w:eastAsia="en-GB"/>
              </w:rPr>
              <w:t xml:space="preserve"> is only applicable for FR2. This maximum aggregated bandwidth includes downlink carriers</w:t>
            </w:r>
            <w:r w:rsidRPr="00A047D1">
              <w:t xml:space="preserve"> </w:t>
            </w:r>
            <w:r w:rsidRPr="00A047D1">
              <w:rPr>
                <w:lang w:eastAsia="en-GB"/>
              </w:rPr>
              <w:t>of FR2 of both the MCG and the NR SCG.</w:t>
            </w:r>
          </w:p>
        </w:tc>
      </w:tr>
      <w:tr w:rsidR="004D3B73" w:rsidRPr="00A047D1" w14:paraId="5A6D30B4" w14:textId="77777777" w:rsidTr="004D3B73">
        <w:trPr>
          <w:cantSplit/>
        </w:trPr>
        <w:tc>
          <w:tcPr>
            <w:tcW w:w="5000" w:type="pct"/>
            <w:tcBorders>
              <w:top w:val="single" w:sz="4" w:space="0" w:color="808080"/>
              <w:left w:val="single" w:sz="4" w:space="0" w:color="808080"/>
              <w:bottom w:val="single" w:sz="4" w:space="0" w:color="808080"/>
              <w:right w:val="single" w:sz="4" w:space="0" w:color="808080"/>
            </w:tcBorders>
          </w:tcPr>
          <w:p w14:paraId="05FB0A9E" w14:textId="77777777" w:rsidR="004D3B73" w:rsidRPr="00A047D1" w:rsidRDefault="004D3B73" w:rsidP="005E2F6D">
            <w:pPr>
              <w:pStyle w:val="TAL"/>
              <w:rPr>
                <w:b/>
                <w:i/>
              </w:rPr>
            </w:pPr>
            <w:r w:rsidRPr="00A047D1">
              <w:rPr>
                <w:b/>
                <w:i/>
              </w:rPr>
              <w:t>reducedBW-FR2-UL</w:t>
            </w:r>
          </w:p>
          <w:p w14:paraId="0AD2F77D" w14:textId="77777777" w:rsidR="004D3B73" w:rsidRPr="00A047D1" w:rsidRDefault="004D3B73" w:rsidP="005E2F6D">
            <w:pPr>
              <w:pStyle w:val="TAL"/>
            </w:pPr>
            <w:r w:rsidRPr="00A047D1">
              <w:rPr>
                <w:lang w:eastAsia="en-GB"/>
              </w:rPr>
              <w:t>Indicates the UE's preference on reduced configuration corresponding to the maximum aggregated bandwidth across all uplink carriers</w:t>
            </w:r>
            <w:r w:rsidRPr="00A047D1">
              <w:t xml:space="preserve"> </w:t>
            </w:r>
            <w:r w:rsidRPr="00A047D1">
              <w:rPr>
                <w:lang w:eastAsia="en-GB"/>
              </w:rPr>
              <w:t xml:space="preserve">of FR2 indicated by the field, to address overheating. This field is allowed to be reported only when UE is configured with serving cells operating on FR2. Value </w:t>
            </w:r>
            <w:r w:rsidRPr="00A047D1">
              <w:rPr>
                <w:i/>
              </w:rPr>
              <w:t>mhz0</w:t>
            </w:r>
            <w:r w:rsidRPr="00A047D1">
              <w:rPr>
                <w:lang w:eastAsia="en-GB"/>
              </w:rPr>
              <w:t xml:space="preserve"> is only applicable for FR2. This maximum aggregated bandwidth includes uplink carriers</w:t>
            </w:r>
            <w:r w:rsidRPr="00A047D1">
              <w:t xml:space="preserve"> </w:t>
            </w:r>
            <w:r w:rsidRPr="00A047D1">
              <w:rPr>
                <w:lang w:eastAsia="en-GB"/>
              </w:rPr>
              <w:t>of FR2 of both the MCG and the NR SCG.</w:t>
            </w:r>
          </w:p>
        </w:tc>
      </w:tr>
      <w:tr w:rsidR="004D3B73" w:rsidRPr="00A047D1" w14:paraId="3941E77C" w14:textId="77777777" w:rsidTr="004D3B73">
        <w:trPr>
          <w:cantSplit/>
        </w:trPr>
        <w:tc>
          <w:tcPr>
            <w:tcW w:w="5000" w:type="pct"/>
            <w:tcBorders>
              <w:top w:val="single" w:sz="4" w:space="0" w:color="808080"/>
              <w:left w:val="single" w:sz="4" w:space="0" w:color="808080"/>
              <w:bottom w:val="single" w:sz="4" w:space="0" w:color="808080"/>
              <w:right w:val="single" w:sz="4" w:space="0" w:color="808080"/>
            </w:tcBorders>
          </w:tcPr>
          <w:p w14:paraId="29F24F5F" w14:textId="77777777" w:rsidR="004D3B73" w:rsidRPr="00A047D1" w:rsidRDefault="004D3B73" w:rsidP="005E2F6D">
            <w:pPr>
              <w:pStyle w:val="TAL"/>
              <w:rPr>
                <w:rFonts w:eastAsia="MS Mincho"/>
                <w:b/>
                <w:i/>
                <w:noProof/>
                <w:lang w:eastAsia="en-GB"/>
              </w:rPr>
            </w:pPr>
            <w:r w:rsidRPr="00A047D1">
              <w:rPr>
                <w:rFonts w:eastAsia="MS Mincho"/>
                <w:b/>
                <w:i/>
                <w:noProof/>
                <w:lang w:eastAsia="en-GB"/>
              </w:rPr>
              <w:t>reducedCCsDL</w:t>
            </w:r>
          </w:p>
          <w:p w14:paraId="4FDBAB27" w14:textId="77777777" w:rsidR="004D3B73" w:rsidRPr="00A047D1" w:rsidRDefault="004D3B73" w:rsidP="005E2F6D">
            <w:pPr>
              <w:pStyle w:val="TAL"/>
            </w:pPr>
            <w:r w:rsidRPr="00A047D1">
              <w:rPr>
                <w:lang w:eastAsia="en-GB"/>
              </w:rPr>
              <w:t xml:space="preserve">Indicates the UE's preference on reduced configuration corresponding to the maximum number of downlink </w:t>
            </w:r>
            <w:r w:rsidRPr="00A047D1">
              <w:rPr>
                <w:lang w:eastAsia="zh-CN"/>
              </w:rPr>
              <w:t>SCells</w:t>
            </w:r>
            <w:r w:rsidRPr="00A047D1">
              <w:rPr>
                <w:lang w:eastAsia="en-GB"/>
              </w:rPr>
              <w:t xml:space="preserve"> indicated by the field, to address overheating. This maximum number includes both SCells of the MCG and </w:t>
            </w:r>
            <w:proofErr w:type="spellStart"/>
            <w:r w:rsidRPr="00A047D1">
              <w:rPr>
                <w:lang w:eastAsia="en-GB"/>
              </w:rPr>
              <w:t>PSCell</w:t>
            </w:r>
            <w:proofErr w:type="spellEnd"/>
            <w:r w:rsidRPr="00A047D1">
              <w:rPr>
                <w:lang w:eastAsia="en-GB"/>
              </w:rPr>
              <w:t>/</w:t>
            </w:r>
            <w:proofErr w:type="spellStart"/>
            <w:r w:rsidRPr="00A047D1">
              <w:rPr>
                <w:lang w:eastAsia="en-GB"/>
              </w:rPr>
              <w:t>SCells</w:t>
            </w:r>
            <w:proofErr w:type="spellEnd"/>
            <w:r w:rsidRPr="00A047D1">
              <w:rPr>
                <w:lang w:eastAsia="en-GB"/>
              </w:rPr>
              <w:t xml:space="preserve"> of the SCG.</w:t>
            </w:r>
          </w:p>
        </w:tc>
      </w:tr>
      <w:tr w:rsidR="004D3B73" w:rsidRPr="00A047D1" w14:paraId="19D3DD79" w14:textId="77777777" w:rsidTr="004D3B73">
        <w:trPr>
          <w:cantSplit/>
        </w:trPr>
        <w:tc>
          <w:tcPr>
            <w:tcW w:w="5000" w:type="pct"/>
            <w:tcBorders>
              <w:top w:val="single" w:sz="4" w:space="0" w:color="808080"/>
              <w:left w:val="single" w:sz="4" w:space="0" w:color="808080"/>
              <w:bottom w:val="single" w:sz="4" w:space="0" w:color="808080"/>
              <w:right w:val="single" w:sz="4" w:space="0" w:color="808080"/>
            </w:tcBorders>
          </w:tcPr>
          <w:p w14:paraId="305A649A" w14:textId="77777777" w:rsidR="004D3B73" w:rsidRPr="00A047D1" w:rsidRDefault="004D3B73" w:rsidP="005E2F6D">
            <w:pPr>
              <w:pStyle w:val="TAL"/>
              <w:rPr>
                <w:b/>
                <w:i/>
                <w:noProof/>
                <w:lang w:eastAsia="en-GB"/>
              </w:rPr>
            </w:pPr>
            <w:proofErr w:type="spellStart"/>
            <w:r w:rsidRPr="00A047D1">
              <w:rPr>
                <w:b/>
                <w:i/>
              </w:rPr>
              <w:t>reducedCCsUL</w:t>
            </w:r>
            <w:proofErr w:type="spellEnd"/>
          </w:p>
          <w:p w14:paraId="16D238A5" w14:textId="77777777" w:rsidR="004D3B73" w:rsidRPr="00A047D1" w:rsidRDefault="004D3B73" w:rsidP="005E2F6D">
            <w:pPr>
              <w:pStyle w:val="TAL"/>
            </w:pPr>
            <w:r w:rsidRPr="00A047D1">
              <w:rPr>
                <w:lang w:eastAsia="en-GB"/>
              </w:rPr>
              <w:t xml:space="preserve">Indicates the UE's preference on reduced configuration corresponding to the maximum number of uplink </w:t>
            </w:r>
            <w:r w:rsidRPr="00A047D1">
              <w:rPr>
                <w:lang w:eastAsia="zh-CN"/>
              </w:rPr>
              <w:t>SCells</w:t>
            </w:r>
            <w:r w:rsidRPr="00A047D1">
              <w:rPr>
                <w:lang w:eastAsia="en-GB"/>
              </w:rPr>
              <w:t xml:space="preserve"> indicated by the field, to address overheating</w:t>
            </w:r>
            <w:r w:rsidRPr="00A047D1">
              <w:rPr>
                <w:lang w:eastAsia="zh-CN"/>
              </w:rPr>
              <w:t>.</w:t>
            </w:r>
            <w:r w:rsidRPr="00A047D1">
              <w:rPr>
                <w:lang w:eastAsia="en-GB"/>
              </w:rPr>
              <w:t xml:space="preserve"> This maximum number includes both SCells of the MCG and </w:t>
            </w:r>
            <w:proofErr w:type="spellStart"/>
            <w:r w:rsidRPr="00A047D1">
              <w:rPr>
                <w:lang w:eastAsia="en-GB"/>
              </w:rPr>
              <w:t>PSCell</w:t>
            </w:r>
            <w:proofErr w:type="spellEnd"/>
            <w:r w:rsidRPr="00A047D1">
              <w:rPr>
                <w:lang w:eastAsia="en-GB"/>
              </w:rPr>
              <w:t>/</w:t>
            </w:r>
            <w:proofErr w:type="spellStart"/>
            <w:r w:rsidRPr="00A047D1">
              <w:rPr>
                <w:lang w:eastAsia="en-GB"/>
              </w:rPr>
              <w:t>SCells</w:t>
            </w:r>
            <w:proofErr w:type="spellEnd"/>
            <w:r w:rsidRPr="00A047D1">
              <w:rPr>
                <w:lang w:eastAsia="en-GB"/>
              </w:rPr>
              <w:t xml:space="preserve"> of the SCG.</w:t>
            </w:r>
          </w:p>
        </w:tc>
      </w:tr>
      <w:tr w:rsidR="004D3B73" w:rsidRPr="00A047D1" w14:paraId="276D3FEE" w14:textId="77777777" w:rsidTr="004D3B73">
        <w:trPr>
          <w:cantSplit/>
        </w:trPr>
        <w:tc>
          <w:tcPr>
            <w:tcW w:w="5000" w:type="pct"/>
            <w:tcBorders>
              <w:top w:val="single" w:sz="4" w:space="0" w:color="808080"/>
              <w:left w:val="single" w:sz="4" w:space="0" w:color="808080"/>
              <w:bottom w:val="single" w:sz="4" w:space="0" w:color="808080"/>
              <w:right w:val="single" w:sz="4" w:space="0" w:color="808080"/>
            </w:tcBorders>
          </w:tcPr>
          <w:p w14:paraId="6FE42207" w14:textId="77777777" w:rsidR="004D3B73" w:rsidRPr="00A047D1" w:rsidRDefault="004D3B73" w:rsidP="005E2F6D">
            <w:pPr>
              <w:pStyle w:val="TAL"/>
              <w:rPr>
                <w:rFonts w:eastAsia="MS Mincho"/>
                <w:b/>
                <w:i/>
                <w:noProof/>
                <w:lang w:eastAsia="en-GB"/>
              </w:rPr>
            </w:pPr>
            <w:r w:rsidRPr="00A047D1">
              <w:rPr>
                <w:rFonts w:eastAsia="MS Mincho"/>
                <w:b/>
                <w:i/>
                <w:noProof/>
                <w:lang w:eastAsia="en-GB"/>
              </w:rPr>
              <w:t>reducedMIMO-LayersFR1-DL</w:t>
            </w:r>
          </w:p>
          <w:p w14:paraId="1DFA53CA" w14:textId="77777777" w:rsidR="004D3B73" w:rsidRPr="00A047D1" w:rsidRDefault="004D3B73" w:rsidP="005E2F6D">
            <w:pPr>
              <w:pStyle w:val="TAL"/>
            </w:pPr>
            <w:r w:rsidRPr="00A047D1">
              <w:rPr>
                <w:lang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4D3B73" w:rsidRPr="00A047D1" w14:paraId="721CD1AE" w14:textId="77777777" w:rsidTr="004D3B73">
        <w:trPr>
          <w:cantSplit/>
        </w:trPr>
        <w:tc>
          <w:tcPr>
            <w:tcW w:w="5000" w:type="pct"/>
            <w:tcBorders>
              <w:top w:val="single" w:sz="4" w:space="0" w:color="808080"/>
              <w:left w:val="single" w:sz="4" w:space="0" w:color="808080"/>
              <w:bottom w:val="single" w:sz="4" w:space="0" w:color="808080"/>
              <w:right w:val="single" w:sz="4" w:space="0" w:color="808080"/>
            </w:tcBorders>
          </w:tcPr>
          <w:p w14:paraId="253A553F" w14:textId="77777777" w:rsidR="004D3B73" w:rsidRPr="00A047D1" w:rsidRDefault="004D3B73" w:rsidP="005E2F6D">
            <w:pPr>
              <w:pStyle w:val="TAL"/>
              <w:rPr>
                <w:rFonts w:eastAsia="MS Mincho"/>
                <w:b/>
                <w:i/>
                <w:noProof/>
                <w:lang w:eastAsia="en-GB"/>
              </w:rPr>
            </w:pPr>
            <w:r w:rsidRPr="00A047D1">
              <w:rPr>
                <w:rFonts w:eastAsia="MS Mincho"/>
                <w:b/>
                <w:i/>
                <w:noProof/>
                <w:lang w:eastAsia="en-GB"/>
              </w:rPr>
              <w:t>reducedMIMO-LayersFR1-UL</w:t>
            </w:r>
          </w:p>
          <w:p w14:paraId="49E505D0" w14:textId="77777777" w:rsidR="004D3B73" w:rsidRPr="00A047D1" w:rsidRDefault="004D3B73" w:rsidP="005E2F6D">
            <w:pPr>
              <w:pStyle w:val="TAL"/>
            </w:pPr>
            <w:r w:rsidRPr="00A047D1">
              <w:rPr>
                <w:lang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4D3B73" w:rsidRPr="00A047D1" w14:paraId="535E06B5" w14:textId="77777777" w:rsidTr="004D3B73">
        <w:trPr>
          <w:cantSplit/>
        </w:trPr>
        <w:tc>
          <w:tcPr>
            <w:tcW w:w="5000" w:type="pct"/>
            <w:tcBorders>
              <w:top w:val="single" w:sz="4" w:space="0" w:color="808080"/>
              <w:left w:val="single" w:sz="4" w:space="0" w:color="808080"/>
              <w:bottom w:val="single" w:sz="4" w:space="0" w:color="808080"/>
              <w:right w:val="single" w:sz="4" w:space="0" w:color="808080"/>
            </w:tcBorders>
          </w:tcPr>
          <w:p w14:paraId="56A4E73C" w14:textId="77777777" w:rsidR="004D3B73" w:rsidRPr="00A047D1" w:rsidRDefault="004D3B73" w:rsidP="005E2F6D">
            <w:pPr>
              <w:pStyle w:val="TAL"/>
              <w:rPr>
                <w:rFonts w:eastAsia="MS Mincho"/>
                <w:b/>
                <w:i/>
                <w:noProof/>
                <w:lang w:eastAsia="en-GB"/>
              </w:rPr>
            </w:pPr>
            <w:r w:rsidRPr="00A047D1">
              <w:rPr>
                <w:rFonts w:eastAsia="MS Mincho"/>
                <w:b/>
                <w:i/>
                <w:noProof/>
                <w:lang w:eastAsia="en-GB"/>
              </w:rPr>
              <w:t>reducedMIMO-LayersFR2-DL</w:t>
            </w:r>
          </w:p>
          <w:p w14:paraId="0F47DFB6" w14:textId="77777777" w:rsidR="004D3B73" w:rsidRPr="00A047D1" w:rsidRDefault="004D3B73" w:rsidP="005E2F6D">
            <w:pPr>
              <w:pStyle w:val="TAL"/>
              <w:rPr>
                <w:rFonts w:eastAsia="MS Mincho"/>
                <w:noProof/>
                <w:lang w:eastAsia="en-GB"/>
              </w:rPr>
            </w:pPr>
            <w:r w:rsidRPr="00A047D1">
              <w:rPr>
                <w:lang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4D3B73" w:rsidRPr="00A047D1" w14:paraId="72E035F1" w14:textId="77777777" w:rsidTr="004D3B73">
        <w:trPr>
          <w:cantSplit/>
        </w:trPr>
        <w:tc>
          <w:tcPr>
            <w:tcW w:w="5000" w:type="pct"/>
            <w:tcBorders>
              <w:top w:val="single" w:sz="4" w:space="0" w:color="808080"/>
              <w:left w:val="single" w:sz="4" w:space="0" w:color="808080"/>
              <w:bottom w:val="single" w:sz="4" w:space="0" w:color="808080"/>
              <w:right w:val="single" w:sz="4" w:space="0" w:color="808080"/>
            </w:tcBorders>
          </w:tcPr>
          <w:p w14:paraId="5934336E" w14:textId="77777777" w:rsidR="004D3B73" w:rsidRPr="00A047D1" w:rsidRDefault="004D3B73" w:rsidP="005E2F6D">
            <w:pPr>
              <w:pStyle w:val="TAL"/>
              <w:rPr>
                <w:rFonts w:eastAsia="MS Mincho"/>
                <w:b/>
                <w:i/>
                <w:noProof/>
                <w:lang w:eastAsia="en-GB"/>
              </w:rPr>
            </w:pPr>
            <w:r w:rsidRPr="00A047D1">
              <w:rPr>
                <w:rFonts w:eastAsia="MS Mincho"/>
                <w:b/>
                <w:i/>
                <w:noProof/>
                <w:lang w:eastAsia="en-GB"/>
              </w:rPr>
              <w:t>reducedMIMO-LayersFR2-UL</w:t>
            </w:r>
          </w:p>
          <w:p w14:paraId="42A5EF75" w14:textId="77777777" w:rsidR="004D3B73" w:rsidRPr="00A047D1" w:rsidRDefault="004D3B73" w:rsidP="005E2F6D">
            <w:pPr>
              <w:pStyle w:val="TAL"/>
              <w:rPr>
                <w:rFonts w:eastAsia="MS Mincho"/>
                <w:noProof/>
                <w:lang w:eastAsia="en-GB"/>
              </w:rPr>
            </w:pPr>
            <w:r w:rsidRPr="00A047D1">
              <w:rPr>
                <w:lang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bl>
    <w:p w14:paraId="65CE8A5D" w14:textId="77777777" w:rsidR="004D3B73" w:rsidRPr="00156403" w:rsidRDefault="004D3B73" w:rsidP="004D3B73">
      <w:pPr>
        <w:pStyle w:val="BodyText"/>
        <w:rPr>
          <w:rFonts w:eastAsiaTheme="minorEastAsia"/>
          <w:lang w:eastAsia="zh-CN"/>
        </w:rPr>
      </w:pPr>
    </w:p>
    <w:sectPr w:rsidR="004D3B73" w:rsidRPr="00156403" w:rsidSect="002736C7">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601663" w14:textId="77777777" w:rsidR="008651B4" w:rsidRDefault="008651B4">
      <w:r>
        <w:separator/>
      </w:r>
    </w:p>
  </w:endnote>
  <w:endnote w:type="continuationSeparator" w:id="0">
    <w:p w14:paraId="27E33291" w14:textId="77777777" w:rsidR="008651B4" w:rsidRDefault="0086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5E2F6D" w:rsidRDefault="005E2F6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FACA0B" w14:textId="77777777" w:rsidR="005E2F6D" w:rsidRDefault="005E2F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5E2F6D" w:rsidRDefault="005E2F6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3782E">
      <w:rPr>
        <w:rStyle w:val="PageNumber"/>
        <w:noProof/>
      </w:rPr>
      <w:t>6</w:t>
    </w:r>
    <w:r>
      <w:rPr>
        <w:rStyle w:val="PageNumber"/>
      </w:rPr>
      <w:fldChar w:fldCharType="end"/>
    </w:r>
  </w:p>
  <w:p w14:paraId="035C4BA5" w14:textId="745C4108" w:rsidR="005E2F6D" w:rsidRPr="00977F1F" w:rsidRDefault="005E2F6D" w:rsidP="00D2528A">
    <w:pPr>
      <w:pStyle w:val="Footer"/>
      <w:tabs>
        <w:tab w:val="left" w:pos="2552"/>
      </w:tabs>
      <w:rPr>
        <w:rFonts w:eastAsia="SimSun"/>
        <w:lang w:eastAsia="zh-CN"/>
      </w:rPr>
    </w:pPr>
    <w:r>
      <w:rPr>
        <w:rFonts w:eastAsia="SimSun"/>
        <w:lang w:eastAsia="zh-CN"/>
      </w:rPr>
      <w:t>R2</w:t>
    </w:r>
    <w:r w:rsidRPr="00D2528A">
      <w:rPr>
        <w:rFonts w:eastAsia="SimSun"/>
        <w:lang w:eastAsia="zh-CN"/>
      </w:rPr>
      <w:t>-1</w:t>
    </w:r>
    <w:r w:rsidR="00E3782E">
      <w:rPr>
        <w:rFonts w:eastAsia="SimSun"/>
        <w:lang w:eastAsia="zh-CN"/>
      </w:rPr>
      <w:t>914059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F0A7D4" w14:textId="77777777" w:rsidR="008651B4" w:rsidRDefault="008651B4">
      <w:r>
        <w:separator/>
      </w:r>
    </w:p>
  </w:footnote>
  <w:footnote w:type="continuationSeparator" w:id="0">
    <w:p w14:paraId="3485C5B8" w14:textId="77777777" w:rsidR="008651B4" w:rsidRDefault="00865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5E2F6D" w:rsidRDefault="005E2F6D"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CA2DC9"/>
    <w:multiLevelType w:val="hybridMultilevel"/>
    <w:tmpl w:val="F7BC68E8"/>
    <w:lvl w:ilvl="0" w:tplc="AD9A72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7">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1">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6A204D"/>
    <w:multiLevelType w:val="hybridMultilevel"/>
    <w:tmpl w:val="B4E66B6E"/>
    <w:lvl w:ilvl="0" w:tplc="BD922EB2">
      <w:start w:val="1"/>
      <w:numFmt w:val="decimal"/>
      <w:lvlText w:val="Question %1"/>
      <w:lvlJc w:val="left"/>
      <w:pPr>
        <w:ind w:left="3823"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9">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9F403B"/>
    <w:multiLevelType w:val="hybridMultilevel"/>
    <w:tmpl w:val="97028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A75BCF"/>
    <w:multiLevelType w:val="hybridMultilevel"/>
    <w:tmpl w:val="AF026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EC740F"/>
    <w:multiLevelType w:val="multilevel"/>
    <w:tmpl w:val="0374BE1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6">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7D55195"/>
    <w:multiLevelType w:val="hybridMultilevel"/>
    <w:tmpl w:val="31587B0A"/>
    <w:lvl w:ilvl="0" w:tplc="517675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F55AEE"/>
    <w:multiLevelType w:val="hybridMultilevel"/>
    <w:tmpl w:val="A1BA04B6"/>
    <w:lvl w:ilvl="0" w:tplc="825A2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81071CE"/>
    <w:multiLevelType w:val="hybridMultilevel"/>
    <w:tmpl w:val="89B8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4C339F"/>
    <w:multiLevelType w:val="hybridMultilevel"/>
    <w:tmpl w:val="1834EA46"/>
    <w:lvl w:ilvl="0" w:tplc="76983B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2">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8"/>
  </w:num>
  <w:num w:numId="3">
    <w:abstractNumId w:val="24"/>
  </w:num>
  <w:num w:numId="4">
    <w:abstractNumId w:val="17"/>
  </w:num>
  <w:num w:numId="5">
    <w:abstractNumId w:val="43"/>
  </w:num>
  <w:num w:numId="6">
    <w:abstractNumId w:val="33"/>
  </w:num>
  <w:num w:numId="7">
    <w:abstractNumId w:val="28"/>
  </w:num>
  <w:num w:numId="8">
    <w:abstractNumId w:val="3"/>
  </w:num>
  <w:num w:numId="9">
    <w:abstractNumId w:val="42"/>
  </w:num>
  <w:num w:numId="10">
    <w:abstractNumId w:val="20"/>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4"/>
  </w:num>
  <w:num w:numId="14">
    <w:abstractNumId w:val="7"/>
  </w:num>
  <w:num w:numId="15">
    <w:abstractNumId w:val="11"/>
  </w:num>
  <w:num w:numId="16">
    <w:abstractNumId w:val="31"/>
  </w:num>
  <w:num w:numId="17">
    <w:abstractNumId w:val="15"/>
  </w:num>
  <w:num w:numId="18">
    <w:abstractNumId w:val="12"/>
  </w:num>
  <w:num w:numId="19">
    <w:abstractNumId w:val="26"/>
  </w:num>
  <w:num w:numId="20">
    <w:abstractNumId w:val="27"/>
  </w:num>
  <w:num w:numId="21">
    <w:abstractNumId w:val="9"/>
  </w:num>
  <w:num w:numId="22">
    <w:abstractNumId w:val="10"/>
  </w:num>
  <w:num w:numId="23">
    <w:abstractNumId w:val="18"/>
  </w:num>
  <w:num w:numId="24">
    <w:abstractNumId w:val="32"/>
  </w:num>
  <w:num w:numId="25">
    <w:abstractNumId w:val="19"/>
  </w:num>
  <w:num w:numId="26">
    <w:abstractNumId w:val="16"/>
  </w:num>
  <w:num w:numId="27">
    <w:abstractNumId w:val="40"/>
  </w:num>
  <w:num w:numId="28">
    <w:abstractNumId w:val="37"/>
  </w:num>
  <w:num w:numId="29">
    <w:abstractNumId w:val="22"/>
  </w:num>
  <w:num w:numId="30">
    <w:abstractNumId w:val="5"/>
  </w:num>
  <w:num w:numId="31">
    <w:abstractNumId w:val="8"/>
  </w:num>
  <w:num w:numId="32">
    <w:abstractNumId w:val="39"/>
  </w:num>
  <w:num w:numId="33">
    <w:abstractNumId w:val="41"/>
  </w:num>
  <w:num w:numId="34">
    <w:abstractNumId w:val="14"/>
  </w:num>
  <w:num w:numId="35">
    <w:abstractNumId w:val="25"/>
  </w:num>
  <w:num w:numId="36">
    <w:abstractNumId w:val="41"/>
  </w:num>
  <w:num w:numId="37">
    <w:abstractNumId w:val="6"/>
  </w:num>
  <w:num w:numId="38">
    <w:abstractNumId w:val="4"/>
  </w:num>
  <w:num w:numId="39">
    <w:abstractNumId w:val="36"/>
  </w:num>
  <w:num w:numId="40">
    <w:abstractNumId w:val="30"/>
  </w:num>
  <w:num w:numId="41">
    <w:abstractNumId w:val="35"/>
  </w:num>
  <w:num w:numId="42">
    <w:abstractNumId w:val="23"/>
  </w:num>
  <w:num w:numId="43">
    <w:abstractNumId w:val="13"/>
  </w:num>
  <w:num w:numId="44">
    <w:abstractNumId w:val="2"/>
  </w:num>
  <w:num w:numId="45">
    <w:abstractNumId w:val="29"/>
  </w:num>
  <w:num w:numId="46">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rgUAdcV3/S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06E0"/>
    <w:rsid w:val="000316E5"/>
    <w:rsid w:val="00031D42"/>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3FCC"/>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4BE"/>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0DAF"/>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B0643"/>
    <w:rsid w:val="000B0C8C"/>
    <w:rsid w:val="000B3216"/>
    <w:rsid w:val="000B3B92"/>
    <w:rsid w:val="000B4996"/>
    <w:rsid w:val="000B5580"/>
    <w:rsid w:val="000B66A6"/>
    <w:rsid w:val="000B7123"/>
    <w:rsid w:val="000C0433"/>
    <w:rsid w:val="000C05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2784C"/>
    <w:rsid w:val="001300EB"/>
    <w:rsid w:val="001318F6"/>
    <w:rsid w:val="00131C3F"/>
    <w:rsid w:val="0013215E"/>
    <w:rsid w:val="001323EA"/>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403"/>
    <w:rsid w:val="00156F9F"/>
    <w:rsid w:val="00157310"/>
    <w:rsid w:val="00157421"/>
    <w:rsid w:val="00157C75"/>
    <w:rsid w:val="00157F83"/>
    <w:rsid w:val="00160047"/>
    <w:rsid w:val="001605FD"/>
    <w:rsid w:val="001606C2"/>
    <w:rsid w:val="00160934"/>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29C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EDF"/>
    <w:rsid w:val="001F04AC"/>
    <w:rsid w:val="001F0AFF"/>
    <w:rsid w:val="001F13B3"/>
    <w:rsid w:val="001F182F"/>
    <w:rsid w:val="001F2686"/>
    <w:rsid w:val="001F3687"/>
    <w:rsid w:val="001F3A38"/>
    <w:rsid w:val="001F3B2D"/>
    <w:rsid w:val="001F4030"/>
    <w:rsid w:val="001F43E8"/>
    <w:rsid w:val="001F474C"/>
    <w:rsid w:val="001F4751"/>
    <w:rsid w:val="001F4796"/>
    <w:rsid w:val="001F630F"/>
    <w:rsid w:val="001F66D4"/>
    <w:rsid w:val="001F6B34"/>
    <w:rsid w:val="001F6E7C"/>
    <w:rsid w:val="001F7F7A"/>
    <w:rsid w:val="00200147"/>
    <w:rsid w:val="00201B38"/>
    <w:rsid w:val="0020399E"/>
    <w:rsid w:val="00203B45"/>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643"/>
    <w:rsid w:val="00222B2F"/>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37F5C"/>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29"/>
    <w:rsid w:val="00256FC0"/>
    <w:rsid w:val="002574BF"/>
    <w:rsid w:val="002574FD"/>
    <w:rsid w:val="0025763C"/>
    <w:rsid w:val="00257C71"/>
    <w:rsid w:val="00257E49"/>
    <w:rsid w:val="00260345"/>
    <w:rsid w:val="002605C3"/>
    <w:rsid w:val="002608E1"/>
    <w:rsid w:val="00260DBE"/>
    <w:rsid w:val="00260F50"/>
    <w:rsid w:val="00262418"/>
    <w:rsid w:val="002630EC"/>
    <w:rsid w:val="002636C1"/>
    <w:rsid w:val="002648B0"/>
    <w:rsid w:val="00264D04"/>
    <w:rsid w:val="00266294"/>
    <w:rsid w:val="00266DF1"/>
    <w:rsid w:val="00267B78"/>
    <w:rsid w:val="00267C59"/>
    <w:rsid w:val="00267FF3"/>
    <w:rsid w:val="00270AB2"/>
    <w:rsid w:val="002725EA"/>
    <w:rsid w:val="002736C7"/>
    <w:rsid w:val="002740A8"/>
    <w:rsid w:val="002743BC"/>
    <w:rsid w:val="00274F24"/>
    <w:rsid w:val="002750CB"/>
    <w:rsid w:val="00275303"/>
    <w:rsid w:val="002761BF"/>
    <w:rsid w:val="002767E1"/>
    <w:rsid w:val="0027680E"/>
    <w:rsid w:val="00277A2C"/>
    <w:rsid w:val="00281791"/>
    <w:rsid w:val="00282F47"/>
    <w:rsid w:val="002838FA"/>
    <w:rsid w:val="00285CC5"/>
    <w:rsid w:val="00286574"/>
    <w:rsid w:val="002870B3"/>
    <w:rsid w:val="002911A8"/>
    <w:rsid w:val="00291F06"/>
    <w:rsid w:val="002921FD"/>
    <w:rsid w:val="00292717"/>
    <w:rsid w:val="00292FFC"/>
    <w:rsid w:val="002935D4"/>
    <w:rsid w:val="00294534"/>
    <w:rsid w:val="00295AA0"/>
    <w:rsid w:val="00295F92"/>
    <w:rsid w:val="00296892"/>
    <w:rsid w:val="002970A6"/>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D27"/>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6C4"/>
    <w:rsid w:val="003227E6"/>
    <w:rsid w:val="00322D00"/>
    <w:rsid w:val="00323005"/>
    <w:rsid w:val="003233EB"/>
    <w:rsid w:val="00323A97"/>
    <w:rsid w:val="00323C53"/>
    <w:rsid w:val="003247C2"/>
    <w:rsid w:val="00324B8E"/>
    <w:rsid w:val="00324ECE"/>
    <w:rsid w:val="00324FFA"/>
    <w:rsid w:val="00325078"/>
    <w:rsid w:val="00325413"/>
    <w:rsid w:val="003254A8"/>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993"/>
    <w:rsid w:val="00342C65"/>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78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2A9"/>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2EC3"/>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38"/>
    <w:rsid w:val="003B6D8C"/>
    <w:rsid w:val="003B71C6"/>
    <w:rsid w:val="003B7465"/>
    <w:rsid w:val="003B7F4A"/>
    <w:rsid w:val="003C04A2"/>
    <w:rsid w:val="003C1159"/>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E6DAF"/>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1E30"/>
    <w:rsid w:val="004025C0"/>
    <w:rsid w:val="004029A8"/>
    <w:rsid w:val="00402FB1"/>
    <w:rsid w:val="0040390D"/>
    <w:rsid w:val="00403E26"/>
    <w:rsid w:val="00404132"/>
    <w:rsid w:val="004047C6"/>
    <w:rsid w:val="00404D4F"/>
    <w:rsid w:val="00405203"/>
    <w:rsid w:val="00405519"/>
    <w:rsid w:val="00405B83"/>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5FF"/>
    <w:rsid w:val="004508C9"/>
    <w:rsid w:val="00450ED6"/>
    <w:rsid w:val="00451022"/>
    <w:rsid w:val="00451613"/>
    <w:rsid w:val="00451A9B"/>
    <w:rsid w:val="00453F03"/>
    <w:rsid w:val="00453FC7"/>
    <w:rsid w:val="00456089"/>
    <w:rsid w:val="004561CE"/>
    <w:rsid w:val="00460F60"/>
    <w:rsid w:val="0046182B"/>
    <w:rsid w:val="0046195E"/>
    <w:rsid w:val="00461F33"/>
    <w:rsid w:val="00462591"/>
    <w:rsid w:val="004651AA"/>
    <w:rsid w:val="00465C10"/>
    <w:rsid w:val="004674B3"/>
    <w:rsid w:val="0047025C"/>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283C"/>
    <w:rsid w:val="004833E8"/>
    <w:rsid w:val="00483AC9"/>
    <w:rsid w:val="00483DBF"/>
    <w:rsid w:val="004865D9"/>
    <w:rsid w:val="004866FC"/>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3B73"/>
    <w:rsid w:val="004D550C"/>
    <w:rsid w:val="004D5E49"/>
    <w:rsid w:val="004D6A73"/>
    <w:rsid w:val="004D6F85"/>
    <w:rsid w:val="004E104F"/>
    <w:rsid w:val="004E186D"/>
    <w:rsid w:val="004E20E6"/>
    <w:rsid w:val="004E38E5"/>
    <w:rsid w:val="004E3981"/>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34E"/>
    <w:rsid w:val="00524890"/>
    <w:rsid w:val="00524B13"/>
    <w:rsid w:val="005258F3"/>
    <w:rsid w:val="005261E9"/>
    <w:rsid w:val="00526F67"/>
    <w:rsid w:val="0052781E"/>
    <w:rsid w:val="00532138"/>
    <w:rsid w:val="005329B1"/>
    <w:rsid w:val="00533F35"/>
    <w:rsid w:val="00534774"/>
    <w:rsid w:val="00534970"/>
    <w:rsid w:val="00535AC2"/>
    <w:rsid w:val="00535B8A"/>
    <w:rsid w:val="00535FC6"/>
    <w:rsid w:val="00535FF2"/>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3DCD"/>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536F"/>
    <w:rsid w:val="005D6DBE"/>
    <w:rsid w:val="005D70E0"/>
    <w:rsid w:val="005D7412"/>
    <w:rsid w:val="005D7FB7"/>
    <w:rsid w:val="005E216B"/>
    <w:rsid w:val="005E2F6D"/>
    <w:rsid w:val="005E37D7"/>
    <w:rsid w:val="005E3C43"/>
    <w:rsid w:val="005E6691"/>
    <w:rsid w:val="005E700E"/>
    <w:rsid w:val="005E70AC"/>
    <w:rsid w:val="005E7EA6"/>
    <w:rsid w:val="005F0DF6"/>
    <w:rsid w:val="005F15F1"/>
    <w:rsid w:val="005F2329"/>
    <w:rsid w:val="005F2D82"/>
    <w:rsid w:val="005F2FDC"/>
    <w:rsid w:val="005F3B55"/>
    <w:rsid w:val="005F3F71"/>
    <w:rsid w:val="005F41C9"/>
    <w:rsid w:val="005F4625"/>
    <w:rsid w:val="005F4664"/>
    <w:rsid w:val="005F4AAE"/>
    <w:rsid w:val="005F51EB"/>
    <w:rsid w:val="005F60B5"/>
    <w:rsid w:val="005F6AC2"/>
    <w:rsid w:val="005F7975"/>
    <w:rsid w:val="005F7A13"/>
    <w:rsid w:val="00600FA8"/>
    <w:rsid w:val="0060150B"/>
    <w:rsid w:val="0060188A"/>
    <w:rsid w:val="006019A8"/>
    <w:rsid w:val="00601AA0"/>
    <w:rsid w:val="00602AAA"/>
    <w:rsid w:val="006030BC"/>
    <w:rsid w:val="00603488"/>
    <w:rsid w:val="00604191"/>
    <w:rsid w:val="00606434"/>
    <w:rsid w:val="006064C5"/>
    <w:rsid w:val="00607005"/>
    <w:rsid w:val="006105F8"/>
    <w:rsid w:val="006117E0"/>
    <w:rsid w:val="00611E82"/>
    <w:rsid w:val="00613701"/>
    <w:rsid w:val="0061440B"/>
    <w:rsid w:val="00614762"/>
    <w:rsid w:val="00615340"/>
    <w:rsid w:val="006155D7"/>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1FB1"/>
    <w:rsid w:val="00632295"/>
    <w:rsid w:val="00633361"/>
    <w:rsid w:val="006341BE"/>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515"/>
    <w:rsid w:val="00680AE7"/>
    <w:rsid w:val="00680BD8"/>
    <w:rsid w:val="006812CB"/>
    <w:rsid w:val="00681AED"/>
    <w:rsid w:val="00681EAE"/>
    <w:rsid w:val="0068227F"/>
    <w:rsid w:val="00682C1E"/>
    <w:rsid w:val="00682EC8"/>
    <w:rsid w:val="006843CB"/>
    <w:rsid w:val="00684A09"/>
    <w:rsid w:val="00684AED"/>
    <w:rsid w:val="00684C91"/>
    <w:rsid w:val="0068718C"/>
    <w:rsid w:val="006875BA"/>
    <w:rsid w:val="00691054"/>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6CE"/>
    <w:rsid w:val="006C3BD2"/>
    <w:rsid w:val="006C4CE1"/>
    <w:rsid w:val="006C57DD"/>
    <w:rsid w:val="006C58F7"/>
    <w:rsid w:val="006C5905"/>
    <w:rsid w:val="006C5B1E"/>
    <w:rsid w:val="006C5C4E"/>
    <w:rsid w:val="006C5CF3"/>
    <w:rsid w:val="006C61C7"/>
    <w:rsid w:val="006C6F5E"/>
    <w:rsid w:val="006C727B"/>
    <w:rsid w:val="006D0C5F"/>
    <w:rsid w:val="006D0E98"/>
    <w:rsid w:val="006D11F4"/>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2B93"/>
    <w:rsid w:val="006E543C"/>
    <w:rsid w:val="006E659A"/>
    <w:rsid w:val="006E67EE"/>
    <w:rsid w:val="006F0510"/>
    <w:rsid w:val="006F12CE"/>
    <w:rsid w:val="006F1E59"/>
    <w:rsid w:val="006F209C"/>
    <w:rsid w:val="006F2283"/>
    <w:rsid w:val="006F2969"/>
    <w:rsid w:val="006F464A"/>
    <w:rsid w:val="006F4DAB"/>
    <w:rsid w:val="006F50F7"/>
    <w:rsid w:val="006F58B6"/>
    <w:rsid w:val="006F68DF"/>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9EE"/>
    <w:rsid w:val="00760FFF"/>
    <w:rsid w:val="00763DED"/>
    <w:rsid w:val="00763F88"/>
    <w:rsid w:val="00763FC4"/>
    <w:rsid w:val="00764AB3"/>
    <w:rsid w:val="00764EA3"/>
    <w:rsid w:val="00765353"/>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F07"/>
    <w:rsid w:val="00786A7F"/>
    <w:rsid w:val="0078773E"/>
    <w:rsid w:val="00787810"/>
    <w:rsid w:val="0079081A"/>
    <w:rsid w:val="00790909"/>
    <w:rsid w:val="00790A12"/>
    <w:rsid w:val="0079122A"/>
    <w:rsid w:val="00791D8A"/>
    <w:rsid w:val="00791DBE"/>
    <w:rsid w:val="00793E7F"/>
    <w:rsid w:val="007945F0"/>
    <w:rsid w:val="00794661"/>
    <w:rsid w:val="00796E0C"/>
    <w:rsid w:val="00797640"/>
    <w:rsid w:val="007A00FD"/>
    <w:rsid w:val="007A3993"/>
    <w:rsid w:val="007A5161"/>
    <w:rsid w:val="007A5379"/>
    <w:rsid w:val="007A6698"/>
    <w:rsid w:val="007A70AF"/>
    <w:rsid w:val="007A72C9"/>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5CF1"/>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3D2"/>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975"/>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1EDA"/>
    <w:rsid w:val="00862121"/>
    <w:rsid w:val="00862D87"/>
    <w:rsid w:val="0086330D"/>
    <w:rsid w:val="00863CEA"/>
    <w:rsid w:val="008649F3"/>
    <w:rsid w:val="008651B4"/>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36E9"/>
    <w:rsid w:val="00874FD2"/>
    <w:rsid w:val="00875D8F"/>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346"/>
    <w:rsid w:val="008E1AE2"/>
    <w:rsid w:val="008E21D7"/>
    <w:rsid w:val="008E2555"/>
    <w:rsid w:val="008E26BA"/>
    <w:rsid w:val="008E2BED"/>
    <w:rsid w:val="008E32F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344B"/>
    <w:rsid w:val="008F5459"/>
    <w:rsid w:val="008F61C3"/>
    <w:rsid w:val="008F737F"/>
    <w:rsid w:val="008F740F"/>
    <w:rsid w:val="008F7477"/>
    <w:rsid w:val="008F799B"/>
    <w:rsid w:val="009018B0"/>
    <w:rsid w:val="00902068"/>
    <w:rsid w:val="009048B6"/>
    <w:rsid w:val="00906E58"/>
    <w:rsid w:val="009072AF"/>
    <w:rsid w:val="009076A9"/>
    <w:rsid w:val="00907A93"/>
    <w:rsid w:val="009101FE"/>
    <w:rsid w:val="00910727"/>
    <w:rsid w:val="00910BFF"/>
    <w:rsid w:val="0091178A"/>
    <w:rsid w:val="00911EC7"/>
    <w:rsid w:val="00912DDD"/>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36E9E"/>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B04"/>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3D"/>
    <w:rsid w:val="009971D4"/>
    <w:rsid w:val="009974D7"/>
    <w:rsid w:val="009A0411"/>
    <w:rsid w:val="009A05B6"/>
    <w:rsid w:val="009A071B"/>
    <w:rsid w:val="009A144F"/>
    <w:rsid w:val="009A186D"/>
    <w:rsid w:val="009A24E2"/>
    <w:rsid w:val="009A2A8C"/>
    <w:rsid w:val="009A33A5"/>
    <w:rsid w:val="009A38D8"/>
    <w:rsid w:val="009A3E10"/>
    <w:rsid w:val="009A4867"/>
    <w:rsid w:val="009A4F7F"/>
    <w:rsid w:val="009A59A0"/>
    <w:rsid w:val="009A59A1"/>
    <w:rsid w:val="009A69A3"/>
    <w:rsid w:val="009A6F50"/>
    <w:rsid w:val="009A7B32"/>
    <w:rsid w:val="009B3742"/>
    <w:rsid w:val="009B436E"/>
    <w:rsid w:val="009B4A57"/>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4D66"/>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26D"/>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575A3"/>
    <w:rsid w:val="00A601ED"/>
    <w:rsid w:val="00A617D2"/>
    <w:rsid w:val="00A62C75"/>
    <w:rsid w:val="00A62FF0"/>
    <w:rsid w:val="00A63CCE"/>
    <w:rsid w:val="00A643AE"/>
    <w:rsid w:val="00A648E8"/>
    <w:rsid w:val="00A652DF"/>
    <w:rsid w:val="00A66947"/>
    <w:rsid w:val="00A7025E"/>
    <w:rsid w:val="00A70F9E"/>
    <w:rsid w:val="00A74AE2"/>
    <w:rsid w:val="00A74F1B"/>
    <w:rsid w:val="00A75C41"/>
    <w:rsid w:val="00A75E43"/>
    <w:rsid w:val="00A760F0"/>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417"/>
    <w:rsid w:val="00AA496B"/>
    <w:rsid w:val="00AA4DBA"/>
    <w:rsid w:val="00AA52AE"/>
    <w:rsid w:val="00AA54B6"/>
    <w:rsid w:val="00AA5B13"/>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30B"/>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2F1"/>
    <w:rsid w:val="00AE1963"/>
    <w:rsid w:val="00AE1D56"/>
    <w:rsid w:val="00AE1EA3"/>
    <w:rsid w:val="00AE1FF3"/>
    <w:rsid w:val="00AE2781"/>
    <w:rsid w:val="00AE394E"/>
    <w:rsid w:val="00AE3C7C"/>
    <w:rsid w:val="00AE4039"/>
    <w:rsid w:val="00AE4334"/>
    <w:rsid w:val="00AE4737"/>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C78"/>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04C"/>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971"/>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136D"/>
    <w:rsid w:val="00BF1A0A"/>
    <w:rsid w:val="00BF1CF4"/>
    <w:rsid w:val="00BF1E6B"/>
    <w:rsid w:val="00BF1FF6"/>
    <w:rsid w:val="00BF2847"/>
    <w:rsid w:val="00BF297D"/>
    <w:rsid w:val="00BF3683"/>
    <w:rsid w:val="00BF37FD"/>
    <w:rsid w:val="00BF3BAC"/>
    <w:rsid w:val="00BF3E81"/>
    <w:rsid w:val="00BF49AB"/>
    <w:rsid w:val="00BF57FF"/>
    <w:rsid w:val="00BF63FD"/>
    <w:rsid w:val="00BF6906"/>
    <w:rsid w:val="00BF6FE4"/>
    <w:rsid w:val="00BF7398"/>
    <w:rsid w:val="00BF747F"/>
    <w:rsid w:val="00BF7DD0"/>
    <w:rsid w:val="00C00298"/>
    <w:rsid w:val="00C0103C"/>
    <w:rsid w:val="00C0141E"/>
    <w:rsid w:val="00C018B9"/>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2D59"/>
    <w:rsid w:val="00C33230"/>
    <w:rsid w:val="00C333AE"/>
    <w:rsid w:val="00C342A3"/>
    <w:rsid w:val="00C34596"/>
    <w:rsid w:val="00C34A7F"/>
    <w:rsid w:val="00C35A11"/>
    <w:rsid w:val="00C3642D"/>
    <w:rsid w:val="00C367EB"/>
    <w:rsid w:val="00C36871"/>
    <w:rsid w:val="00C36910"/>
    <w:rsid w:val="00C36953"/>
    <w:rsid w:val="00C3726E"/>
    <w:rsid w:val="00C373F9"/>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8B6"/>
    <w:rsid w:val="00C60A5E"/>
    <w:rsid w:val="00C60B70"/>
    <w:rsid w:val="00C6101E"/>
    <w:rsid w:val="00C61463"/>
    <w:rsid w:val="00C61C7F"/>
    <w:rsid w:val="00C61E4D"/>
    <w:rsid w:val="00C62FFC"/>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14"/>
    <w:rsid w:val="00CD0CFD"/>
    <w:rsid w:val="00CD1F65"/>
    <w:rsid w:val="00CD26FC"/>
    <w:rsid w:val="00CD486A"/>
    <w:rsid w:val="00CD510A"/>
    <w:rsid w:val="00CD5C5E"/>
    <w:rsid w:val="00CD70F0"/>
    <w:rsid w:val="00CD7EDC"/>
    <w:rsid w:val="00CE09C9"/>
    <w:rsid w:val="00CE0FD0"/>
    <w:rsid w:val="00CE140B"/>
    <w:rsid w:val="00CE1B54"/>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7308"/>
    <w:rsid w:val="00CF0008"/>
    <w:rsid w:val="00CF1119"/>
    <w:rsid w:val="00CF1928"/>
    <w:rsid w:val="00CF27A0"/>
    <w:rsid w:val="00CF2D58"/>
    <w:rsid w:val="00CF2E4C"/>
    <w:rsid w:val="00CF2FEF"/>
    <w:rsid w:val="00CF379A"/>
    <w:rsid w:val="00CF3B02"/>
    <w:rsid w:val="00CF62E5"/>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2C01"/>
    <w:rsid w:val="00D33599"/>
    <w:rsid w:val="00D335AF"/>
    <w:rsid w:val="00D34FF0"/>
    <w:rsid w:val="00D351FF"/>
    <w:rsid w:val="00D35A18"/>
    <w:rsid w:val="00D35A6C"/>
    <w:rsid w:val="00D36853"/>
    <w:rsid w:val="00D36DE6"/>
    <w:rsid w:val="00D37794"/>
    <w:rsid w:val="00D37BFE"/>
    <w:rsid w:val="00D40F2E"/>
    <w:rsid w:val="00D416F1"/>
    <w:rsid w:val="00D433BC"/>
    <w:rsid w:val="00D43A51"/>
    <w:rsid w:val="00D43DE4"/>
    <w:rsid w:val="00D45267"/>
    <w:rsid w:val="00D46ADB"/>
    <w:rsid w:val="00D4794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B0B"/>
    <w:rsid w:val="00D54C2B"/>
    <w:rsid w:val="00D55291"/>
    <w:rsid w:val="00D559CC"/>
    <w:rsid w:val="00D55BDD"/>
    <w:rsid w:val="00D5644D"/>
    <w:rsid w:val="00D5648F"/>
    <w:rsid w:val="00D569AC"/>
    <w:rsid w:val="00D56D8B"/>
    <w:rsid w:val="00D56DFC"/>
    <w:rsid w:val="00D574C6"/>
    <w:rsid w:val="00D6241F"/>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3F41"/>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3DBE"/>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5BA4"/>
    <w:rsid w:val="00E363E8"/>
    <w:rsid w:val="00E36734"/>
    <w:rsid w:val="00E369F0"/>
    <w:rsid w:val="00E37078"/>
    <w:rsid w:val="00E3719F"/>
    <w:rsid w:val="00E3725B"/>
    <w:rsid w:val="00E3782E"/>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B3"/>
    <w:rsid w:val="00E64B07"/>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57E74"/>
    <w:rsid w:val="00F60493"/>
    <w:rsid w:val="00F62DD9"/>
    <w:rsid w:val="00F632AD"/>
    <w:rsid w:val="00F639BD"/>
    <w:rsid w:val="00F63D53"/>
    <w:rsid w:val="00F642A0"/>
    <w:rsid w:val="00F644AE"/>
    <w:rsid w:val="00F649D6"/>
    <w:rsid w:val="00F66585"/>
    <w:rsid w:val="00F66890"/>
    <w:rsid w:val="00F66BC7"/>
    <w:rsid w:val="00F675E1"/>
    <w:rsid w:val="00F702AD"/>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3F8F"/>
    <w:rsid w:val="00F9428C"/>
    <w:rsid w:val="00F94A8B"/>
    <w:rsid w:val="00F9556B"/>
    <w:rsid w:val="00F960F8"/>
    <w:rsid w:val="00F9639A"/>
    <w:rsid w:val="00F96AF1"/>
    <w:rsid w:val="00F975A5"/>
    <w:rsid w:val="00F97859"/>
    <w:rsid w:val="00FA0311"/>
    <w:rsid w:val="00FA0878"/>
    <w:rsid w:val="00FA08A7"/>
    <w:rsid w:val="00FA2911"/>
    <w:rsid w:val="00FA3F21"/>
    <w:rsid w:val="00FA43BE"/>
    <w:rsid w:val="00FA45AB"/>
    <w:rsid w:val="00FA47A9"/>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16F"/>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23847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092534">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36057933">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945833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Diana\-RAN2\TSGR2_107bis\Docs\R2-1912112.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007E7-EC98-4C2C-9AFF-E6E2BFE66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3126</Words>
  <Characters>17822</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20907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2007-08-28T09:45:00Z</cp:lastPrinted>
  <dcterms:created xsi:type="dcterms:W3CDTF">2019-10-18T01:15:00Z</dcterms:created>
  <dcterms:modified xsi:type="dcterms:W3CDTF">2019-10-18T01:16:00Z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1571054360</vt:lpwstr>
  </property>
  <property fmtid="{D5CDD505-2E9C-101B-9397-08002B2CF9AE}" pid="6" name="_2015_ms_pID_725343">
    <vt:lpwstr>(2)Ablm5c3m0reC4CAzNtFm7VLtzRfwBywq0KlQ7sfBDVyJotUoVC9eTxVt5Lm43MIqzwcf5TVb
M0r5KWAYti8FYbDjZbbuk0LVZnrqIXZpqBzBNlLNsXo/L5+rC4KFZgqrzeZ3Esw4IKpVBUM+
mUaYSOKfdc4HRq8rcLJankrtm9SOdPboSJdjZMasj56M+phQJphf6Zm3sVeGeeA3EFDh/6Bl
0B0FYjL8VuNrX1IXaa</vt:lpwstr>
  </property>
  <property fmtid="{D5CDD505-2E9C-101B-9397-08002B2CF9AE}" pid="7" name="_2015_ms_pID_7253431">
    <vt:lpwstr>KCL7KAnSgvEqPoT+n8IgPMCqhXB0Fmifq0xTGN7meHrp+7+On4V0zN
a0QTtzsVkM/FvbBp24MaS4J21UYUymjevuoQuNdSjIHoYeA9nOW7k6EbHFv0piuSzhTIlC1i
ZKPtyzNmZF9HgA9C2Nn5kujX1InyFpVZBGXDFMrzfsX8ftCMi9Vr5iF68o9jEDf3Vx3u47O7
RV4ceIkNb4HRipVZ</vt:lpwstr>
  </property>
  <property fmtid="{D5CDD505-2E9C-101B-9397-08002B2CF9AE}" pid="8" name="NSCPROP_SA">
    <vt:lpwstr>C:\Users\Samsung\Desktop\김상범\TSGR2_107bis Chongqing_China\Inbox\drafts\[Offline-507] UE assistance for SCell\R2-19xxxxx Summary of offline discussion 507 on UE assistance for SCell r3_CATT_vivo_HW_Intel_Xiaomi_MTK_O.docx</vt:lpwstr>
  </property>
</Properties>
</file>